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F55" w:rsidRPr="00D26CB8" w:rsidRDefault="00E67F55" w:rsidP="00E67F55">
      <w:pPr>
        <w:pStyle w:val="1"/>
        <w:jc w:val="center"/>
        <w:rPr>
          <w:rFonts w:eastAsia="MS Gothic"/>
          <w:sz w:val="24"/>
          <w:szCs w:val="24"/>
          <w:lang w:val="ru-RU"/>
        </w:rPr>
      </w:pPr>
      <w:r w:rsidRPr="00D26CB8">
        <w:rPr>
          <w:rFonts w:eastAsia="MS Gothic"/>
          <w:sz w:val="24"/>
          <w:szCs w:val="24"/>
          <w:lang w:val="ru-RU"/>
        </w:rPr>
        <w:t xml:space="preserve">Уважаемые родители и учащиеся 8 классов,  данный материал предназначен для самостоятельной работы с результатом </w:t>
      </w:r>
      <w:proofErr w:type="spellStart"/>
      <w:r w:rsidRPr="00D26CB8">
        <w:rPr>
          <w:rFonts w:eastAsia="MS Gothic"/>
          <w:sz w:val="24"/>
          <w:szCs w:val="24"/>
          <w:lang w:val="ru-RU"/>
        </w:rPr>
        <w:t>профтестирования</w:t>
      </w:r>
      <w:proofErr w:type="spellEnd"/>
      <w:r w:rsidRPr="00D26CB8">
        <w:rPr>
          <w:rFonts w:eastAsia="MS Gothic"/>
          <w:sz w:val="24"/>
          <w:szCs w:val="24"/>
          <w:lang w:val="ru-RU"/>
        </w:rPr>
        <w:t xml:space="preserve"> по методике </w:t>
      </w:r>
      <w:proofErr w:type="spellStart"/>
      <w:r w:rsidRPr="00D26CB8">
        <w:rPr>
          <w:rFonts w:eastAsia="MS Gothic"/>
          <w:sz w:val="24"/>
          <w:szCs w:val="24"/>
          <w:lang w:val="ru-RU"/>
        </w:rPr>
        <w:t>Профориентатор</w:t>
      </w:r>
      <w:proofErr w:type="spellEnd"/>
      <w:r w:rsidRPr="00D26CB8">
        <w:rPr>
          <w:rFonts w:eastAsia="MS Gothic"/>
          <w:sz w:val="24"/>
          <w:szCs w:val="24"/>
          <w:lang w:val="ru-RU"/>
        </w:rPr>
        <w:t>.</w:t>
      </w:r>
    </w:p>
    <w:p w:rsidR="00E67F55" w:rsidRPr="00D26CB8" w:rsidRDefault="00E67F55" w:rsidP="00E67F55">
      <w:pPr>
        <w:ind w:firstLine="708"/>
        <w:rPr>
          <w:rFonts w:eastAsia="MS Gothic"/>
          <w:lang w:val="ru-RU"/>
        </w:rPr>
      </w:pPr>
      <w:r w:rsidRPr="00D26CB8">
        <w:rPr>
          <w:rFonts w:eastAsia="MS Gothic"/>
          <w:lang w:val="ru-RU"/>
        </w:rPr>
        <w:t xml:space="preserve">Также вы можете получить индивидуальную дистанционную консультацию педагога-психолога вашей школы, муниципального координатора по </w:t>
      </w:r>
      <w:proofErr w:type="spellStart"/>
      <w:r w:rsidRPr="00D26CB8">
        <w:rPr>
          <w:rFonts w:eastAsia="MS Gothic"/>
          <w:lang w:val="ru-RU"/>
        </w:rPr>
        <w:t>профориентационной</w:t>
      </w:r>
      <w:proofErr w:type="spellEnd"/>
      <w:r w:rsidRPr="00D26CB8">
        <w:rPr>
          <w:rFonts w:eastAsia="MS Gothic"/>
          <w:lang w:val="ru-RU"/>
        </w:rPr>
        <w:t xml:space="preserve"> работе</w:t>
      </w:r>
      <w:r w:rsidR="00EC1D6A" w:rsidRPr="00D26CB8">
        <w:rPr>
          <w:rFonts w:eastAsia="MS Gothic"/>
          <w:lang w:val="ru-RU"/>
        </w:rPr>
        <w:t xml:space="preserve"> в </w:t>
      </w:r>
      <w:proofErr w:type="spellStart"/>
      <w:r w:rsidR="00EC1D6A" w:rsidRPr="00D26CB8">
        <w:rPr>
          <w:rFonts w:eastAsia="MS Gothic"/>
          <w:lang w:val="ru-RU"/>
        </w:rPr>
        <w:t>Кадуйском</w:t>
      </w:r>
      <w:proofErr w:type="spellEnd"/>
      <w:r w:rsidR="00EC1D6A" w:rsidRPr="00D26CB8">
        <w:rPr>
          <w:rFonts w:eastAsia="MS Gothic"/>
          <w:lang w:val="ru-RU"/>
        </w:rPr>
        <w:t xml:space="preserve"> районе</w:t>
      </w:r>
      <w:r w:rsidRPr="00D26CB8">
        <w:rPr>
          <w:rFonts w:eastAsia="MS Gothic"/>
          <w:lang w:val="ru-RU"/>
        </w:rPr>
        <w:t>, Борисовой Г.Г. (</w:t>
      </w:r>
      <w:r w:rsidR="00D26CB8" w:rsidRPr="00D26CB8">
        <w:rPr>
          <w:rFonts w:eastAsia="MS Gothic"/>
          <w:lang w:val="ru-RU"/>
        </w:rPr>
        <w:t xml:space="preserve">запись по </w:t>
      </w:r>
      <w:r w:rsidRPr="00D26CB8">
        <w:rPr>
          <w:rFonts w:eastAsia="MS Gothic"/>
          <w:lang w:val="ru-RU"/>
        </w:rPr>
        <w:t>тел</w:t>
      </w:r>
      <w:r w:rsidR="00D26CB8" w:rsidRPr="00D26CB8">
        <w:rPr>
          <w:rFonts w:eastAsia="MS Gothic"/>
          <w:lang w:val="ru-RU"/>
        </w:rPr>
        <w:t xml:space="preserve">ефону </w:t>
      </w:r>
      <w:r w:rsidRPr="00D26CB8">
        <w:rPr>
          <w:rFonts w:eastAsia="MS Gothic"/>
          <w:lang w:val="ru-RU"/>
        </w:rPr>
        <w:t xml:space="preserve"> 89212514765),  получить дистанционную консультацию в рамках Федерального проекта Поддержка семей, имеющих детей (запись на сайте </w:t>
      </w:r>
      <w:hyperlink r:id="rId5" w:history="1">
        <w:r w:rsidRPr="00D26CB8">
          <w:rPr>
            <w:rStyle w:val="a7"/>
            <w:rFonts w:eastAsia="MS Gothic"/>
            <w:lang w:val="ru-RU"/>
          </w:rPr>
          <w:t>https://www.podderjkasemei35.ru/</w:t>
        </w:r>
      </w:hyperlink>
      <w:r w:rsidRPr="00D26CB8">
        <w:rPr>
          <w:rFonts w:eastAsia="MS Gothic"/>
          <w:lang w:val="ru-RU"/>
        </w:rPr>
        <w:t xml:space="preserve">). </w:t>
      </w:r>
    </w:p>
    <w:p w:rsidR="00E67F55" w:rsidRPr="00D26CB8" w:rsidRDefault="00E67F55" w:rsidP="00E67F55">
      <w:pPr>
        <w:ind w:firstLine="708"/>
        <w:rPr>
          <w:rFonts w:eastAsia="MS Gothic"/>
          <w:lang w:val="ru-RU"/>
        </w:rPr>
      </w:pPr>
    </w:p>
    <w:p w:rsidR="00E67F55" w:rsidRPr="00D26CB8" w:rsidRDefault="00E67F55" w:rsidP="00E67F55">
      <w:pPr>
        <w:ind w:firstLine="708"/>
        <w:rPr>
          <w:rFonts w:eastAsia="MS Gothic"/>
          <w:lang w:val="ru-RU"/>
        </w:rPr>
      </w:pPr>
      <w:r w:rsidRPr="00D26CB8">
        <w:rPr>
          <w:rFonts w:eastAsia="MS Gothic"/>
          <w:lang w:val="ru-RU"/>
        </w:rPr>
        <w:t xml:space="preserve">  Каждый учащийся по результатам тестирования получил индивидуальный результат. </w:t>
      </w:r>
      <w:proofErr w:type="gramStart"/>
      <w:r w:rsidRPr="00D26CB8">
        <w:rPr>
          <w:rFonts w:eastAsia="MS Gothic"/>
          <w:lang w:val="ru-RU"/>
        </w:rPr>
        <w:t>Информация, представленная ниже поможет</w:t>
      </w:r>
      <w:proofErr w:type="gramEnd"/>
      <w:r w:rsidRPr="00D26CB8">
        <w:rPr>
          <w:rFonts w:eastAsia="MS Gothic"/>
          <w:lang w:val="ru-RU"/>
        </w:rPr>
        <w:t xml:space="preserve"> разобраться в нем.</w:t>
      </w:r>
    </w:p>
    <w:p w:rsidR="00E67F55" w:rsidRPr="00D26CB8" w:rsidRDefault="00E67F55" w:rsidP="00E67F55">
      <w:pPr>
        <w:jc w:val="center"/>
        <w:rPr>
          <w:lang w:val="ru-RU"/>
        </w:rPr>
      </w:pP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  <w:b/>
          <w:bCs/>
        </w:rPr>
      </w:pPr>
      <w:r w:rsidRPr="00D26CB8">
        <w:rPr>
          <w:rFonts w:eastAsia="SimSun"/>
          <w:b/>
          <w:bCs/>
        </w:rPr>
        <w:t>ПРОФОРИЕНТАТОР</w:t>
      </w:r>
      <w:r w:rsidRPr="00D26CB8">
        <w:rPr>
          <w:rFonts w:eastAsia="SimSun"/>
        </w:rPr>
        <w:t xml:space="preserve"> - система, выдающая испытуемому шкальный профиль, список подходящих профессий и профильных классов, текстовый отчет-интерпретацию. </w:t>
      </w:r>
    </w:p>
    <w:p w:rsidR="00E67F55" w:rsidRPr="00D26CB8" w:rsidRDefault="00E67F55" w:rsidP="00E67F55">
      <w:pPr>
        <w:pStyle w:val="a3"/>
        <w:ind w:left="851"/>
        <w:jc w:val="both"/>
        <w:rPr>
          <w:b/>
          <w:bCs/>
        </w:rPr>
      </w:pP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  <w:r w:rsidRPr="00D26CB8">
        <w:rPr>
          <w:rFonts w:eastAsia="SimSun"/>
          <w:b/>
          <w:bCs/>
        </w:rPr>
        <w:t xml:space="preserve">ПРОФОРИЕНТАТОР </w:t>
      </w:r>
      <w:r w:rsidRPr="00D26CB8">
        <w:rPr>
          <w:rFonts w:eastAsia="SimSun"/>
        </w:rPr>
        <w:t xml:space="preserve">позволяет нам оценить как интересы, личностные качества, так и способности человека, и на основании полученных результатов теста сделать вывод о том, на какие профессии человеку стоит ориентироваться. </w:t>
      </w:r>
      <w:r w:rsidRPr="00D26CB8">
        <w:rPr>
          <w:rFonts w:eastAsia="SimSun"/>
          <w:b/>
        </w:rPr>
        <w:t>В основе диагностики психологических свойств человека лежат понятия “норма” и “отклонение от нормы”. Если показатель (например, по какой-либо шкале способностей) лежит в зоне стандартного отклонения от среднего (между 3,5 и 7,5 на профиле), это означает, что выраженность данного психического свойства у человека ничем не отличается от нормы, от среднего. Такую способность не стоит рассматривать, как важное качество, являющееся основанием рекомендации или определяющее противопоказания к профессии. А вот сильная выраженность качества, также как и провал в его развитии – это повод для размышления</w:t>
      </w:r>
      <w:r w:rsidRPr="00D26CB8">
        <w:rPr>
          <w:rFonts w:eastAsia="SimSun"/>
        </w:rPr>
        <w:t xml:space="preserve">. Пример:  если у человека “средненькая” математическая логика, это ни о чем не говорит. Зато ребята с выраженными способностями по математике обычно ориентируются на математические, инженерно-программистские специальности или экономику. Провал по шкале зрительной логики - противопоказание к дизайнерским  профессиям, а по шкале “Общение” </w:t>
      </w:r>
      <w:r w:rsidRPr="00D26CB8">
        <w:t>–</w:t>
      </w:r>
      <w:r w:rsidRPr="00D26CB8">
        <w:rPr>
          <w:rFonts w:eastAsia="SimSun"/>
        </w:rPr>
        <w:t xml:space="preserve"> к профессии психолога и т.д.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  <w:r w:rsidRPr="00D26CB8">
        <w:rPr>
          <w:rFonts w:eastAsia="SimSun"/>
          <w:b/>
        </w:rPr>
        <w:t>На шкальном профиле результатов области нормы и отклонений от нее визуально отграничены  вертикальными  линиями. Для каждой шкалы указан балл по этой шкале</w:t>
      </w:r>
      <w:r w:rsidRPr="00D26CB8">
        <w:rPr>
          <w:rFonts w:eastAsia="SimSun"/>
        </w:rPr>
        <w:t xml:space="preserve">. 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MS Song"/>
          <w:b/>
          <w:bCs/>
        </w:rPr>
      </w:pPr>
    </w:p>
    <w:p w:rsidR="00E67F55" w:rsidRPr="00D26CB8" w:rsidRDefault="00E67F55" w:rsidP="00E67F55">
      <w:pPr>
        <w:pStyle w:val="a3"/>
        <w:ind w:firstLine="851"/>
        <w:jc w:val="both"/>
        <w:rPr>
          <w:rFonts w:eastAsia="MS Song"/>
          <w:b/>
          <w:bCs/>
        </w:rPr>
      </w:pPr>
      <w:r w:rsidRPr="00D26CB8">
        <w:rPr>
          <w:rFonts w:eastAsia="MS Song"/>
          <w:b/>
          <w:bCs/>
        </w:rPr>
        <w:t>На страничке профиль результатов  указаны шкалы. Давайте посмотрим, какие шкалы присутствуют в методике.</w:t>
      </w:r>
    </w:p>
    <w:p w:rsidR="00E67F55" w:rsidRPr="00D26CB8" w:rsidRDefault="00E67F55" w:rsidP="00E67F55">
      <w:pPr>
        <w:pStyle w:val="a3"/>
        <w:ind w:firstLine="851"/>
        <w:jc w:val="both"/>
      </w:pPr>
    </w:p>
    <w:p w:rsidR="00E67F55" w:rsidRPr="00D26CB8" w:rsidRDefault="00E67F55" w:rsidP="00E67F55">
      <w:pPr>
        <w:pStyle w:val="a3"/>
        <w:ind w:firstLine="851"/>
        <w:jc w:val="both"/>
        <w:rPr>
          <w:rFonts w:eastAsia="MS Gothic"/>
        </w:rPr>
      </w:pPr>
      <w:r w:rsidRPr="00D26CB8">
        <w:rPr>
          <w:rFonts w:eastAsia="MS Gothic"/>
        </w:rPr>
        <w:t xml:space="preserve">Данный тест диагностирует 8 шкал интересов к различным направлениям профессиональной деятельности, </w:t>
      </w:r>
      <w:r w:rsidR="00CE055E" w:rsidRPr="00D26CB8">
        <w:rPr>
          <w:rFonts w:eastAsia="MS Gothic"/>
        </w:rPr>
        <w:t>4</w:t>
      </w:r>
      <w:r w:rsidRPr="00D26CB8">
        <w:rPr>
          <w:rFonts w:eastAsia="MS Gothic"/>
        </w:rPr>
        <w:t xml:space="preserve"> основных группы личностных качеств, а также 6 сфер интеллектуальных способностей. 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MS Gothic"/>
        </w:rPr>
      </w:pPr>
      <w:r w:rsidRPr="00D26CB8">
        <w:rPr>
          <w:rFonts w:eastAsia="MS Gothic"/>
        </w:rPr>
        <w:t xml:space="preserve">Любое психологическое свойство человека рассматривается как биполярное, то есть, обладающее двумя полюсами. Например, личностная черта, условно обозначенная “Самоконтроль” - на самом деле представляет собой континуум различных степеней выраженности этого качества – от высокой организованности до полной неорганизованности, или импульсивности. Противоположный полюс шкалы </w:t>
      </w:r>
      <w:r w:rsidRPr="00D26CB8">
        <w:t>“</w:t>
      </w:r>
      <w:r w:rsidRPr="00D26CB8">
        <w:rPr>
          <w:rFonts w:eastAsia="MS Gothic"/>
        </w:rPr>
        <w:t xml:space="preserve">Согласие”, соответствующий низкому баллу по этой шкале – “Враждебность” и т.п. </w:t>
      </w:r>
    </w:p>
    <w:p w:rsidR="00E67F55" w:rsidRPr="00D26CB8" w:rsidRDefault="00CE055E" w:rsidP="00E67F55">
      <w:pPr>
        <w:pStyle w:val="a3"/>
        <w:ind w:firstLine="851"/>
        <w:jc w:val="both"/>
        <w:rPr>
          <w:rFonts w:eastAsia="MS Gothic"/>
          <w:b/>
          <w:bCs/>
          <w:u w:val="single"/>
        </w:rPr>
      </w:pPr>
      <w:r w:rsidRPr="00D26CB8">
        <w:rPr>
          <w:rFonts w:eastAsia="MS Gothic"/>
          <w:b/>
          <w:bCs/>
          <w:u w:val="single"/>
        </w:rPr>
        <w:t xml:space="preserve">Блок </w:t>
      </w:r>
      <w:r w:rsidR="00E67F55" w:rsidRPr="00D26CB8">
        <w:rPr>
          <w:rFonts w:eastAsia="MS Gothic"/>
          <w:b/>
          <w:bCs/>
          <w:u w:val="single"/>
        </w:rPr>
        <w:t>Интересы</w:t>
      </w:r>
    </w:p>
    <w:p w:rsidR="00E67F55" w:rsidRPr="00D26CB8" w:rsidRDefault="00E67F55" w:rsidP="00E67F55">
      <w:pPr>
        <w:pStyle w:val="a3"/>
        <w:ind w:firstLine="851"/>
        <w:jc w:val="both"/>
      </w:pPr>
      <w:r w:rsidRPr="00D26CB8">
        <w:rPr>
          <w:rFonts w:eastAsia="MS Gothic"/>
        </w:rPr>
        <w:t>Интересы к определенным занятиям, видам деятельности отражают желания, потребности тестируемого. Поэтому  соответствующие этим интересам профессии (группы профессий) должны быть рассмотрены в первую очередь</w:t>
      </w:r>
    </w:p>
    <w:p w:rsidR="00E67F55" w:rsidRPr="00D26CB8" w:rsidRDefault="00E67F55" w:rsidP="00E67F55">
      <w:pPr>
        <w:pStyle w:val="a3"/>
        <w:ind w:firstLine="900"/>
        <w:rPr>
          <w:rFonts w:eastAsia="MS Gothic"/>
          <w:b/>
          <w:bCs/>
        </w:rPr>
      </w:pPr>
      <w:r w:rsidRPr="00D26CB8">
        <w:rPr>
          <w:rFonts w:eastAsia="MS Gothic"/>
          <w:b/>
          <w:bCs/>
        </w:rPr>
        <w:t xml:space="preserve">= </w:t>
      </w:r>
      <w:proofErr w:type="spellStart"/>
      <w:r w:rsidRPr="00D26CB8">
        <w:rPr>
          <w:rFonts w:eastAsia="MS Gothic"/>
          <w:b/>
          <w:bCs/>
        </w:rPr>
        <w:t>Техника=</w:t>
      </w:r>
      <w:proofErr w:type="spellEnd"/>
    </w:p>
    <w:p w:rsidR="00E67F55" w:rsidRPr="00D26CB8" w:rsidRDefault="00E67F55" w:rsidP="00E67F55">
      <w:pPr>
        <w:pStyle w:val="a3"/>
        <w:rPr>
          <w:rFonts w:eastAsia="SimSun"/>
        </w:rPr>
      </w:pPr>
      <w:r w:rsidRPr="00D26CB8">
        <w:rPr>
          <w:rFonts w:eastAsia="SimSun"/>
          <w:i/>
          <w:iCs/>
        </w:rPr>
        <w:t xml:space="preserve">Тип профессиональной направленности: </w:t>
      </w:r>
      <w:r w:rsidRPr="00D26CB8">
        <w:rPr>
          <w:rFonts w:eastAsia="SimSun"/>
          <w:i/>
          <w:iCs/>
        </w:rPr>
        <w:br/>
      </w:r>
      <w:r w:rsidRPr="00D26CB8">
        <w:rPr>
          <w:rFonts w:eastAsia="SimSun"/>
        </w:rPr>
        <w:t xml:space="preserve">Человек - техника (технологическая). </w:t>
      </w:r>
      <w:r w:rsidRPr="00D26CB8">
        <w:rPr>
          <w:rFonts w:eastAsia="SimSun"/>
        </w:rPr>
        <w:br/>
      </w:r>
      <w:r w:rsidRPr="00D26CB8">
        <w:rPr>
          <w:rFonts w:eastAsia="SimSun"/>
          <w:i/>
          <w:iCs/>
        </w:rPr>
        <w:t>Предмет труда: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 xml:space="preserve">техника и технические системы, вещества, энергетика, телекоммуникации и связь, электроника и электротехника, материальное производство. </w:t>
      </w:r>
      <w:r w:rsidRPr="00D26CB8">
        <w:rPr>
          <w:rFonts w:eastAsia="SimSun"/>
        </w:rPr>
        <w:br/>
      </w:r>
      <w:proofErr w:type="gramStart"/>
      <w:r w:rsidRPr="00D26CB8">
        <w:rPr>
          <w:rFonts w:eastAsia="SimSun"/>
          <w:i/>
          <w:iCs/>
        </w:rPr>
        <w:lastRenderedPageBreak/>
        <w:t>Примеры профессий: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>рабочие профессии: техник, слесарь; профессии среднего уровня: техник-технолог; высшего уровня: инженер.</w:t>
      </w:r>
      <w:proofErr w:type="gramEnd"/>
    </w:p>
    <w:p w:rsidR="00E67F55" w:rsidRPr="00D26CB8" w:rsidRDefault="00E67F55" w:rsidP="00E67F55">
      <w:pPr>
        <w:pStyle w:val="a3"/>
        <w:rPr>
          <w:rFonts w:eastAsia="SimSun"/>
        </w:rPr>
      </w:pPr>
      <w:r w:rsidRPr="00D26CB8">
        <w:rPr>
          <w:rFonts w:eastAsia="SimSun"/>
        </w:rPr>
        <w:t xml:space="preserve"> </w:t>
      </w:r>
      <w:proofErr w:type="gramStart"/>
      <w:r w:rsidRPr="00D26CB8">
        <w:rPr>
          <w:rFonts w:eastAsia="SimSun"/>
          <w:i/>
          <w:iCs/>
        </w:rPr>
        <w:t xml:space="preserve">Предпочитаемые виды учебной и </w:t>
      </w:r>
      <w:proofErr w:type="spellStart"/>
      <w:r w:rsidRPr="00D26CB8">
        <w:rPr>
          <w:rFonts w:eastAsia="SimSun"/>
          <w:i/>
          <w:iCs/>
        </w:rPr>
        <w:t>внеучебной</w:t>
      </w:r>
      <w:proofErr w:type="spellEnd"/>
      <w:r w:rsidRPr="00D26CB8">
        <w:rPr>
          <w:rFonts w:eastAsia="SimSun"/>
          <w:i/>
          <w:iCs/>
        </w:rPr>
        <w:t xml:space="preserve"> деятельности: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>нравится алгебра, логика, физика, информатика,  любят работать руками (собирать, чинить приборы, устройства).</w:t>
      </w:r>
      <w:proofErr w:type="gramEnd"/>
    </w:p>
    <w:p w:rsidR="00E67F55" w:rsidRPr="00D26CB8" w:rsidRDefault="00E67F55" w:rsidP="00E67F55">
      <w:pPr>
        <w:pStyle w:val="a3"/>
        <w:rPr>
          <w:rFonts w:eastAsia="SimSun"/>
        </w:rPr>
      </w:pPr>
      <w:proofErr w:type="gramStart"/>
      <w:r w:rsidRPr="00D26CB8">
        <w:rPr>
          <w:rFonts w:eastAsia="SimSun"/>
          <w:i/>
          <w:iCs/>
        </w:rPr>
        <w:t>Ведущие психологические качества: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 xml:space="preserve">любовь к технике, хорошее пространственное мышление (поэтому хорошие результаты по геометрии), конструктивные способности, хорошая ручная умелость, зрительно-моторная координация, хорошая память на движения, хорошие показатели внимания (особенно устойчивость и избирательность), физическая выносливость, техническое мышление, понятливость, в структуре интеллекта - высокий невербальный компонент. </w:t>
      </w:r>
      <w:proofErr w:type="gramEnd"/>
    </w:p>
    <w:p w:rsidR="00E67F55" w:rsidRPr="00D26CB8" w:rsidRDefault="00E67F55" w:rsidP="00E67F55">
      <w:pPr>
        <w:pStyle w:val="a3"/>
        <w:ind w:firstLine="900"/>
        <w:rPr>
          <w:rFonts w:eastAsia="MS Gothic"/>
          <w:b/>
          <w:bCs/>
        </w:rPr>
      </w:pPr>
      <w:r w:rsidRPr="00D26CB8">
        <w:rPr>
          <w:rFonts w:eastAsia="MS Gothic"/>
          <w:b/>
          <w:bCs/>
        </w:rPr>
        <w:t xml:space="preserve">= </w:t>
      </w:r>
      <w:proofErr w:type="spellStart"/>
      <w:r w:rsidRPr="00D26CB8">
        <w:rPr>
          <w:rFonts w:eastAsia="MS Gothic"/>
          <w:b/>
          <w:bCs/>
        </w:rPr>
        <w:t>Наука=</w:t>
      </w:r>
      <w:proofErr w:type="spellEnd"/>
      <w:r w:rsidRPr="00D26CB8">
        <w:rPr>
          <w:rFonts w:eastAsia="MS Gothic"/>
          <w:b/>
          <w:bCs/>
        </w:rPr>
        <w:t xml:space="preserve"> </w:t>
      </w:r>
    </w:p>
    <w:p w:rsidR="00E67F55" w:rsidRPr="00D26CB8" w:rsidRDefault="00E67F55" w:rsidP="00E67F55">
      <w:pPr>
        <w:pStyle w:val="a3"/>
        <w:rPr>
          <w:rFonts w:eastAsia="SimSun"/>
        </w:rPr>
      </w:pPr>
      <w:r w:rsidRPr="00D26CB8">
        <w:rPr>
          <w:rFonts w:eastAsia="SimSun"/>
          <w:i/>
          <w:iCs/>
        </w:rPr>
        <w:t>Тип профессиональной направленности: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 xml:space="preserve">Исследовательская. </w:t>
      </w:r>
      <w:r w:rsidRPr="00D26CB8">
        <w:rPr>
          <w:rFonts w:eastAsia="SimSun"/>
        </w:rPr>
        <w:br/>
      </w:r>
      <w:r w:rsidRPr="00D26CB8">
        <w:rPr>
          <w:rFonts w:eastAsia="SimSun"/>
          <w:i/>
          <w:iCs/>
        </w:rPr>
        <w:t>Предмет труда: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>информация, знания (законы, закономерности, классификации), проблемные ситуации.</w:t>
      </w:r>
    </w:p>
    <w:p w:rsidR="00E67F55" w:rsidRPr="00D26CB8" w:rsidRDefault="00E67F55" w:rsidP="00E67F55">
      <w:pPr>
        <w:pStyle w:val="a3"/>
        <w:rPr>
          <w:rFonts w:eastAsia="SimSun"/>
        </w:rPr>
      </w:pPr>
      <w:r w:rsidRPr="00D26CB8">
        <w:rPr>
          <w:rFonts w:eastAsia="SimSun"/>
          <w:i/>
          <w:iCs/>
        </w:rPr>
        <w:t>Примеры профессий: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>ученый, финансовый аналитик.</w:t>
      </w:r>
    </w:p>
    <w:p w:rsidR="00E67F55" w:rsidRPr="00D26CB8" w:rsidRDefault="00E67F55" w:rsidP="00E67F55">
      <w:pPr>
        <w:pStyle w:val="a3"/>
        <w:rPr>
          <w:rFonts w:eastAsia="SimSun"/>
        </w:rPr>
      </w:pPr>
      <w:r w:rsidRPr="00D26CB8">
        <w:rPr>
          <w:rFonts w:eastAsia="SimSun"/>
        </w:rPr>
        <w:t xml:space="preserve"> </w:t>
      </w:r>
      <w:r w:rsidRPr="00D26CB8">
        <w:rPr>
          <w:rFonts w:eastAsia="SimSun"/>
          <w:i/>
          <w:iCs/>
        </w:rPr>
        <w:t xml:space="preserve">Предпочитаемые виды учебной и </w:t>
      </w:r>
      <w:proofErr w:type="spellStart"/>
      <w:r w:rsidRPr="00D26CB8">
        <w:rPr>
          <w:rFonts w:eastAsia="SimSun"/>
          <w:i/>
          <w:iCs/>
        </w:rPr>
        <w:t>внеучебной</w:t>
      </w:r>
      <w:proofErr w:type="spellEnd"/>
      <w:r w:rsidRPr="00D26CB8">
        <w:rPr>
          <w:rFonts w:eastAsia="SimSun"/>
          <w:i/>
          <w:iCs/>
        </w:rPr>
        <w:t xml:space="preserve"> деятельности: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>очень высокий интерес к учебе (любой предмет), посещают семинары, кружки, дополнительные занятия, любят читать научно-популярные журналы, энциклопедии. Редкие, непопулярные хобби.</w:t>
      </w:r>
    </w:p>
    <w:p w:rsidR="00E67F55" w:rsidRPr="00D26CB8" w:rsidRDefault="00E67F55" w:rsidP="00E67F55">
      <w:pPr>
        <w:pStyle w:val="a3"/>
        <w:rPr>
          <w:rFonts w:eastAsia="SimSun"/>
        </w:rPr>
      </w:pPr>
      <w:proofErr w:type="gramStart"/>
      <w:r w:rsidRPr="00D26CB8">
        <w:rPr>
          <w:rFonts w:eastAsia="SimSun"/>
          <w:i/>
          <w:iCs/>
        </w:rPr>
        <w:t>Ведущие психологические качества: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 xml:space="preserve">любовь к сбору и анализу информации, хорошее аналитическое мышление, абстрактная логика, вербальные способности, отличные показатели внимания, общий показатель интеллекта высок, активность, любопытство и </w:t>
      </w:r>
      <w:proofErr w:type="spellStart"/>
      <w:r w:rsidRPr="00D26CB8">
        <w:rPr>
          <w:rFonts w:eastAsia="SimSun"/>
        </w:rPr>
        <w:t>креативность</w:t>
      </w:r>
      <w:proofErr w:type="spellEnd"/>
      <w:r w:rsidRPr="00D26CB8">
        <w:rPr>
          <w:rFonts w:eastAsia="SimSun"/>
        </w:rPr>
        <w:t>, эрудиция, образованность, непрактичность, увлеченность, восприимчивость по отношению к новым идеям, новой информации.</w:t>
      </w:r>
      <w:proofErr w:type="gramEnd"/>
    </w:p>
    <w:p w:rsidR="00E67F55" w:rsidRPr="00D26CB8" w:rsidRDefault="00E67F55" w:rsidP="00E67F55">
      <w:pPr>
        <w:pStyle w:val="a3"/>
        <w:ind w:firstLine="900"/>
        <w:rPr>
          <w:rFonts w:eastAsia="MS Gothic"/>
          <w:b/>
          <w:bCs/>
        </w:rPr>
      </w:pPr>
      <w:r w:rsidRPr="00D26CB8">
        <w:rPr>
          <w:rFonts w:eastAsia="MS Gothic"/>
          <w:b/>
          <w:bCs/>
        </w:rPr>
        <w:t xml:space="preserve">= </w:t>
      </w:r>
      <w:proofErr w:type="spellStart"/>
      <w:r w:rsidRPr="00D26CB8">
        <w:rPr>
          <w:rFonts w:eastAsia="MS Gothic"/>
          <w:b/>
          <w:bCs/>
        </w:rPr>
        <w:t>Искусство=</w:t>
      </w:r>
      <w:proofErr w:type="spellEnd"/>
    </w:p>
    <w:p w:rsidR="00E67F55" w:rsidRPr="00D26CB8" w:rsidRDefault="00E67F55" w:rsidP="00E67F55">
      <w:pPr>
        <w:pStyle w:val="a3"/>
        <w:rPr>
          <w:rFonts w:eastAsia="SimSun"/>
        </w:rPr>
      </w:pPr>
      <w:r w:rsidRPr="00D26CB8">
        <w:rPr>
          <w:rFonts w:eastAsia="SimSun"/>
          <w:i/>
          <w:iCs/>
        </w:rPr>
        <w:t>Тип профессиональной направленности: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</w:r>
      <w:proofErr w:type="spellStart"/>
      <w:proofErr w:type="gramStart"/>
      <w:r w:rsidRPr="00D26CB8">
        <w:rPr>
          <w:rFonts w:eastAsia="SimSun"/>
        </w:rPr>
        <w:t>Человек-художественный</w:t>
      </w:r>
      <w:proofErr w:type="spellEnd"/>
      <w:proofErr w:type="gramEnd"/>
      <w:r w:rsidRPr="00D26CB8">
        <w:rPr>
          <w:rFonts w:eastAsia="SimSun"/>
        </w:rPr>
        <w:t xml:space="preserve"> образ (</w:t>
      </w:r>
      <w:proofErr w:type="spellStart"/>
      <w:r w:rsidRPr="00D26CB8">
        <w:rPr>
          <w:rFonts w:eastAsia="SimSun"/>
        </w:rPr>
        <w:t>артономическая</w:t>
      </w:r>
      <w:proofErr w:type="spellEnd"/>
      <w:r w:rsidRPr="00D26CB8">
        <w:rPr>
          <w:rFonts w:eastAsia="SimSun"/>
        </w:rPr>
        <w:t xml:space="preserve">): создание и оценка, организация создания. </w:t>
      </w:r>
      <w:r w:rsidRPr="00D26CB8">
        <w:rPr>
          <w:rFonts w:eastAsia="SimSun"/>
        </w:rPr>
        <w:br/>
      </w:r>
      <w:r w:rsidRPr="00D26CB8">
        <w:rPr>
          <w:rFonts w:eastAsia="SimSun"/>
          <w:i/>
          <w:iCs/>
        </w:rPr>
        <w:t>Предмет труда: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 xml:space="preserve">художественные образы или их части, элементы. </w:t>
      </w:r>
      <w:r w:rsidRPr="00D26CB8">
        <w:rPr>
          <w:rFonts w:eastAsia="SimSun"/>
        </w:rPr>
        <w:br/>
      </w:r>
      <w:proofErr w:type="gramStart"/>
      <w:r w:rsidRPr="00D26CB8">
        <w:rPr>
          <w:rFonts w:eastAsia="SimSun"/>
          <w:i/>
          <w:iCs/>
        </w:rPr>
        <w:t>Примеры профессий: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>рабочие профессии: столяр, маляр, ювелир-огранщик; высокого уровня: актёр, писатель, экскурсовод, критик.</w:t>
      </w:r>
      <w:proofErr w:type="gramEnd"/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</w:r>
      <w:proofErr w:type="gramStart"/>
      <w:r w:rsidRPr="00D26CB8">
        <w:rPr>
          <w:rFonts w:eastAsia="SimSun"/>
          <w:i/>
          <w:iCs/>
        </w:rPr>
        <w:t xml:space="preserve">Предпочитаемые виды учебной и </w:t>
      </w:r>
      <w:proofErr w:type="spellStart"/>
      <w:r w:rsidRPr="00D26CB8">
        <w:rPr>
          <w:rFonts w:eastAsia="SimSun"/>
          <w:i/>
          <w:iCs/>
        </w:rPr>
        <w:t>внеучебной</w:t>
      </w:r>
      <w:proofErr w:type="spellEnd"/>
      <w:r w:rsidRPr="00D26CB8">
        <w:rPr>
          <w:rFonts w:eastAsia="SimSun"/>
          <w:i/>
          <w:iCs/>
        </w:rPr>
        <w:t>. деятельности: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>гуманитарные предметы (их интересуют художественные особенности произведения, различные приёмы изображения), активно занимаются в музыкальной, театральной и др. школах, оформительская деятельность.</w:t>
      </w:r>
      <w:proofErr w:type="gramEnd"/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</w:r>
      <w:r w:rsidRPr="00D26CB8">
        <w:rPr>
          <w:rFonts w:eastAsia="SimSun"/>
          <w:i/>
          <w:iCs/>
        </w:rPr>
        <w:t>Ведущие психологические качества: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 xml:space="preserve">сильная впечатлительность, эмоциональность, развитое воображение, высокая чувствительность анализаторов, хорошее образное мышление, могут быть как интровертами, так и экстравертами. </w:t>
      </w:r>
    </w:p>
    <w:p w:rsidR="00E67F55" w:rsidRPr="00D26CB8" w:rsidRDefault="00E67F55" w:rsidP="00E67F55">
      <w:pPr>
        <w:pStyle w:val="a3"/>
        <w:ind w:firstLine="900"/>
        <w:rPr>
          <w:rFonts w:eastAsia="SimSun"/>
          <w:b/>
          <w:bCs/>
        </w:rPr>
      </w:pPr>
      <w:r w:rsidRPr="00D26CB8">
        <w:rPr>
          <w:rFonts w:eastAsia="SimSun"/>
        </w:rPr>
        <w:t xml:space="preserve"> </w:t>
      </w:r>
      <w:r w:rsidRPr="00D26CB8">
        <w:rPr>
          <w:rFonts w:eastAsia="SimSun"/>
          <w:b/>
          <w:bCs/>
        </w:rPr>
        <w:t xml:space="preserve">= </w:t>
      </w:r>
      <w:proofErr w:type="spellStart"/>
      <w:r w:rsidRPr="00D26CB8">
        <w:rPr>
          <w:rFonts w:eastAsia="SimSun"/>
          <w:b/>
          <w:bCs/>
        </w:rPr>
        <w:t>Общение=</w:t>
      </w:r>
      <w:proofErr w:type="spellEnd"/>
    </w:p>
    <w:p w:rsidR="00E67F55" w:rsidRPr="00D26CB8" w:rsidRDefault="00E67F55" w:rsidP="00E67F55">
      <w:pPr>
        <w:pStyle w:val="a3"/>
        <w:rPr>
          <w:rFonts w:eastAsia="SimSun"/>
        </w:rPr>
      </w:pPr>
      <w:r w:rsidRPr="00D26CB8">
        <w:rPr>
          <w:rFonts w:eastAsia="SimSun"/>
          <w:i/>
          <w:iCs/>
        </w:rPr>
        <w:t>Тип профессиональной направленности: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>Человек - человек (</w:t>
      </w:r>
      <w:proofErr w:type="spellStart"/>
      <w:r w:rsidRPr="00D26CB8">
        <w:rPr>
          <w:rFonts w:eastAsia="SimSun"/>
        </w:rPr>
        <w:t>социономическая</w:t>
      </w:r>
      <w:proofErr w:type="spellEnd"/>
      <w:r w:rsidRPr="00D26CB8">
        <w:rPr>
          <w:rFonts w:eastAsia="SimSun"/>
        </w:rPr>
        <w:t xml:space="preserve">): обслуживание (сервис) и взаимодействие с людьми. </w:t>
      </w:r>
      <w:r w:rsidRPr="00D26CB8">
        <w:rPr>
          <w:rFonts w:eastAsia="SimSun"/>
        </w:rPr>
        <w:br/>
      </w:r>
      <w:r w:rsidRPr="00D26CB8">
        <w:rPr>
          <w:rFonts w:eastAsia="SimSun"/>
          <w:i/>
          <w:iCs/>
        </w:rPr>
        <w:t>Предмет труда: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>люди, группы, коллективы людей.</w:t>
      </w:r>
      <w:r w:rsidRPr="00D26CB8">
        <w:rPr>
          <w:rFonts w:eastAsia="SimSun"/>
        </w:rPr>
        <w:br/>
      </w:r>
      <w:proofErr w:type="gramStart"/>
      <w:r w:rsidRPr="00D26CB8">
        <w:rPr>
          <w:rFonts w:eastAsia="SimSun"/>
          <w:i/>
          <w:iCs/>
        </w:rPr>
        <w:t>Примеры профессий: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>педагогические профессии; медицинские, юридические профессии; сфера обслуживания, менеджмент, журналистика.</w:t>
      </w:r>
      <w:proofErr w:type="gramEnd"/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</w:r>
      <w:proofErr w:type="gramStart"/>
      <w:r w:rsidRPr="00D26CB8">
        <w:rPr>
          <w:rFonts w:eastAsia="SimSun"/>
          <w:i/>
          <w:iCs/>
        </w:rPr>
        <w:t xml:space="preserve">Предпочитаемые виды учебной и </w:t>
      </w:r>
      <w:proofErr w:type="spellStart"/>
      <w:r w:rsidRPr="00D26CB8">
        <w:rPr>
          <w:rFonts w:eastAsia="SimSun"/>
          <w:i/>
          <w:iCs/>
        </w:rPr>
        <w:t>внеучебной</w:t>
      </w:r>
      <w:proofErr w:type="spellEnd"/>
      <w:r w:rsidRPr="00D26CB8">
        <w:rPr>
          <w:rFonts w:eastAsia="SimSun"/>
          <w:i/>
          <w:iCs/>
        </w:rPr>
        <w:t xml:space="preserve"> деятельности: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 xml:space="preserve">гуманитарные предметы: история, литература (анализ характеристик героев, их поведения), языки, </w:t>
      </w:r>
      <w:r w:rsidRPr="00D26CB8">
        <w:rPr>
          <w:rFonts w:eastAsia="SimSun"/>
        </w:rPr>
        <w:lastRenderedPageBreak/>
        <w:t>разнообразные виды шефской деятельности, домоводство; любят наблюдать.</w:t>
      </w:r>
      <w:proofErr w:type="gramEnd"/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</w:r>
      <w:r w:rsidRPr="00D26CB8">
        <w:rPr>
          <w:rFonts w:eastAsia="SimSun"/>
          <w:i/>
          <w:iCs/>
        </w:rPr>
        <w:t>Ведущие психологические качества: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 xml:space="preserve">хорошие вербальные (коммуникативные) и организационные способности, стремление к общению, в структуре интеллекта высокий вербальный интеллект, доброжелательность к другим, тенденция к экстраверсии, сочетание высокого уровня сопереживания (согласие) и хорошей </w:t>
      </w:r>
      <w:proofErr w:type="spellStart"/>
      <w:r w:rsidRPr="00D26CB8">
        <w:rPr>
          <w:rFonts w:eastAsia="SimSun"/>
        </w:rPr>
        <w:t>саморегуляции</w:t>
      </w:r>
      <w:proofErr w:type="spellEnd"/>
      <w:r w:rsidRPr="00D26CB8">
        <w:rPr>
          <w:rFonts w:eastAsia="SimSun"/>
        </w:rPr>
        <w:t xml:space="preserve"> (контроль); профессионально недопустимые качества: грубость, отсутствие тактичности и доброжелательности.</w:t>
      </w:r>
    </w:p>
    <w:p w:rsidR="00E67F55" w:rsidRPr="00D26CB8" w:rsidRDefault="00E67F55" w:rsidP="00E67F55">
      <w:pPr>
        <w:pStyle w:val="a3"/>
        <w:ind w:firstLine="900"/>
        <w:rPr>
          <w:b/>
          <w:bCs/>
        </w:rPr>
      </w:pPr>
      <w:r w:rsidRPr="00D26CB8">
        <w:rPr>
          <w:rFonts w:eastAsia="SimSun"/>
          <w:b/>
          <w:bCs/>
        </w:rPr>
        <w:t xml:space="preserve">= </w:t>
      </w:r>
      <w:proofErr w:type="spellStart"/>
      <w:r w:rsidRPr="00D26CB8">
        <w:rPr>
          <w:rFonts w:eastAsia="SimSun"/>
          <w:b/>
          <w:bCs/>
        </w:rPr>
        <w:t>Бизнес=</w:t>
      </w:r>
      <w:proofErr w:type="spellEnd"/>
    </w:p>
    <w:p w:rsidR="00E67F55" w:rsidRPr="00D26CB8" w:rsidRDefault="00E67F55" w:rsidP="00E67F55">
      <w:pPr>
        <w:pStyle w:val="a3"/>
        <w:rPr>
          <w:rFonts w:eastAsia="SimSun"/>
        </w:rPr>
      </w:pPr>
      <w:r w:rsidRPr="00D26CB8">
        <w:rPr>
          <w:rFonts w:eastAsia="SimSun"/>
          <w:i/>
          <w:iCs/>
        </w:rPr>
        <w:t>Тип профессиональной направленности: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>Человек – группа людей (организация и влияние)</w:t>
      </w:r>
    </w:p>
    <w:p w:rsidR="00E67F55" w:rsidRPr="00D26CB8" w:rsidRDefault="00E67F55" w:rsidP="00E67F55">
      <w:pPr>
        <w:pStyle w:val="a3"/>
        <w:rPr>
          <w:rFonts w:eastAsia="MS Gothic"/>
        </w:rPr>
      </w:pPr>
      <w:r w:rsidRPr="00D26CB8">
        <w:rPr>
          <w:rFonts w:eastAsia="SimSun"/>
          <w:i/>
          <w:iCs/>
        </w:rPr>
        <w:t>Предмет труда: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</w:r>
      <w:proofErr w:type="gramStart"/>
      <w:r w:rsidRPr="00D26CB8">
        <w:rPr>
          <w:rFonts w:eastAsia="SimSun"/>
        </w:rPr>
        <w:t>экономические процессы</w:t>
      </w:r>
      <w:proofErr w:type="gramEnd"/>
      <w:r w:rsidRPr="00D26CB8">
        <w:rPr>
          <w:rFonts w:eastAsia="SimSun"/>
        </w:rPr>
        <w:t>, организации, группы, коллективы людей.</w:t>
      </w:r>
      <w:r w:rsidRPr="00D26CB8">
        <w:rPr>
          <w:rFonts w:eastAsia="SimSun"/>
        </w:rPr>
        <w:br/>
      </w:r>
      <w:r w:rsidRPr="00D26CB8">
        <w:rPr>
          <w:rFonts w:eastAsia="SimSun"/>
          <w:i/>
          <w:iCs/>
        </w:rPr>
        <w:t>Примеры профессий: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 xml:space="preserve">экономика и финансы, менеджмент, шоу-бизнес и </w:t>
      </w:r>
      <w:proofErr w:type="spellStart"/>
      <w:r w:rsidRPr="00D26CB8">
        <w:rPr>
          <w:rFonts w:eastAsia="SimSun"/>
        </w:rPr>
        <w:t>продюсирование</w:t>
      </w:r>
      <w:proofErr w:type="spellEnd"/>
      <w:r w:rsidRPr="00D26CB8">
        <w:rPr>
          <w:rFonts w:eastAsia="SimSun"/>
        </w:rPr>
        <w:t xml:space="preserve">, </w:t>
      </w:r>
      <w:r w:rsidRPr="00D26CB8">
        <w:rPr>
          <w:rFonts w:eastAsia="SimSun"/>
          <w:lang w:val="en-US"/>
        </w:rPr>
        <w:t>PR</w:t>
      </w:r>
      <w:r w:rsidRPr="00D26CB8">
        <w:rPr>
          <w:rFonts w:eastAsia="SimSun"/>
        </w:rPr>
        <w:t>&amp;</w:t>
      </w:r>
      <w:r w:rsidRPr="00D26CB8">
        <w:rPr>
          <w:rFonts w:eastAsia="SimSun"/>
          <w:lang w:val="en-US"/>
        </w:rPr>
        <w:t>promotion</w:t>
      </w:r>
      <w:r w:rsidRPr="00D26CB8">
        <w:rPr>
          <w:rFonts w:eastAsia="MS Gothic"/>
        </w:rPr>
        <w:t>, политика.</w:t>
      </w:r>
    </w:p>
    <w:p w:rsidR="00E67F55" w:rsidRPr="00D26CB8" w:rsidRDefault="00E67F55" w:rsidP="00E67F55">
      <w:pPr>
        <w:pStyle w:val="a3"/>
        <w:rPr>
          <w:rFonts w:eastAsia="SimSun"/>
        </w:rPr>
      </w:pPr>
      <w:r w:rsidRPr="00D26CB8">
        <w:rPr>
          <w:rFonts w:eastAsia="SimSun"/>
          <w:i/>
          <w:iCs/>
        </w:rPr>
        <w:t xml:space="preserve">Предпочитаемые виды учебной и </w:t>
      </w:r>
      <w:proofErr w:type="spellStart"/>
      <w:r w:rsidRPr="00D26CB8">
        <w:rPr>
          <w:rFonts w:eastAsia="SimSun"/>
          <w:i/>
          <w:iCs/>
        </w:rPr>
        <w:t>внеучебной</w:t>
      </w:r>
      <w:proofErr w:type="spellEnd"/>
      <w:r w:rsidRPr="00D26CB8">
        <w:rPr>
          <w:rFonts w:eastAsia="SimSun"/>
          <w:i/>
          <w:iCs/>
        </w:rPr>
        <w:t xml:space="preserve"> деятельности: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 xml:space="preserve">гуманитарные предметы: обществоведение, экономика, информатика, языки, интерес к вопросам имиджа и </w:t>
      </w:r>
      <w:proofErr w:type="spellStart"/>
      <w:r w:rsidRPr="00D26CB8">
        <w:rPr>
          <w:rFonts w:eastAsia="SimSun"/>
        </w:rPr>
        <w:t>самопрезентации</w:t>
      </w:r>
      <w:proofErr w:type="spellEnd"/>
      <w:r w:rsidRPr="00D26CB8">
        <w:rPr>
          <w:rFonts w:eastAsia="SimSun"/>
        </w:rPr>
        <w:t>, материальному благополучию.</w:t>
      </w:r>
    </w:p>
    <w:p w:rsidR="00E67F55" w:rsidRPr="00D26CB8" w:rsidRDefault="00E67F55" w:rsidP="00E67F55">
      <w:pPr>
        <w:pStyle w:val="a3"/>
        <w:rPr>
          <w:rFonts w:eastAsia="SimSun"/>
        </w:rPr>
      </w:pPr>
      <w:r w:rsidRPr="00D26CB8">
        <w:rPr>
          <w:rFonts w:eastAsia="SimSun"/>
          <w:i/>
          <w:iCs/>
        </w:rPr>
        <w:t>Ведущие психологические качества: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>хорошие навыки публичного выступления, актерские способности, аналитический ум, лидерские качества и стремление к лидерству, высокая самооценка и активность, стремление к контролю, способности влиять на людей, способность принимать решения, в том числе в критических ситуациях, быстро реагировать на изменения, воспринимать информацию, практичность.</w:t>
      </w:r>
    </w:p>
    <w:p w:rsidR="00E67F55" w:rsidRPr="00D26CB8" w:rsidRDefault="00E67F55" w:rsidP="00E67F55">
      <w:pPr>
        <w:pStyle w:val="a3"/>
        <w:ind w:firstLine="900"/>
        <w:rPr>
          <w:rFonts w:eastAsia="MS Gothic"/>
          <w:b/>
          <w:bCs/>
        </w:rPr>
      </w:pPr>
      <w:r w:rsidRPr="00D26CB8">
        <w:rPr>
          <w:rFonts w:eastAsia="MS Gothic"/>
          <w:b/>
          <w:bCs/>
        </w:rPr>
        <w:t xml:space="preserve">= Знаковые </w:t>
      </w:r>
      <w:proofErr w:type="spellStart"/>
      <w:r w:rsidRPr="00D26CB8">
        <w:rPr>
          <w:rFonts w:eastAsia="MS Gothic"/>
          <w:b/>
          <w:bCs/>
        </w:rPr>
        <w:t>системы=</w:t>
      </w:r>
      <w:proofErr w:type="spellEnd"/>
    </w:p>
    <w:p w:rsidR="00E67F55" w:rsidRPr="00D26CB8" w:rsidRDefault="00E67F55" w:rsidP="00E67F55">
      <w:pPr>
        <w:pStyle w:val="a3"/>
        <w:rPr>
          <w:rFonts w:eastAsia="SimSun"/>
        </w:rPr>
      </w:pPr>
      <w:r w:rsidRPr="00D26CB8">
        <w:rPr>
          <w:rFonts w:eastAsia="SimSun"/>
          <w:i/>
          <w:iCs/>
        </w:rPr>
        <w:t>Тип профессиональной направленности: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>Человек - знак (</w:t>
      </w:r>
      <w:proofErr w:type="spellStart"/>
      <w:r w:rsidRPr="00D26CB8">
        <w:rPr>
          <w:rFonts w:eastAsia="SimSun"/>
        </w:rPr>
        <w:t>сигнономическая</w:t>
      </w:r>
      <w:proofErr w:type="spellEnd"/>
      <w:r w:rsidRPr="00D26CB8">
        <w:rPr>
          <w:rFonts w:eastAsia="SimSun"/>
        </w:rPr>
        <w:t xml:space="preserve">). </w:t>
      </w:r>
      <w:r w:rsidRPr="00D26CB8">
        <w:rPr>
          <w:rFonts w:eastAsia="SimSun"/>
        </w:rPr>
        <w:br/>
      </w:r>
      <w:r w:rsidRPr="00D26CB8">
        <w:rPr>
          <w:rFonts w:eastAsia="SimSun"/>
          <w:i/>
          <w:iCs/>
        </w:rPr>
        <w:t>Предмет труда: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 xml:space="preserve">шифры, коды, естественные и искусственные языки, условные знаки. </w:t>
      </w:r>
      <w:r w:rsidRPr="00D26CB8">
        <w:rPr>
          <w:rFonts w:eastAsia="SimSun"/>
        </w:rPr>
        <w:br/>
      </w:r>
      <w:r w:rsidRPr="00D26CB8">
        <w:rPr>
          <w:rFonts w:eastAsia="SimSun"/>
          <w:i/>
          <w:iCs/>
        </w:rPr>
        <w:t>Примеры профессий: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 xml:space="preserve">экономического профиля; операторские профессии; языковые (лингвист); научный труд. </w:t>
      </w:r>
      <w:r w:rsidRPr="00D26CB8">
        <w:rPr>
          <w:rFonts w:eastAsia="SimSun"/>
        </w:rPr>
        <w:br/>
      </w:r>
      <w:r w:rsidRPr="00D26CB8">
        <w:rPr>
          <w:rFonts w:eastAsia="SimSun"/>
          <w:i/>
          <w:iCs/>
        </w:rPr>
        <w:t xml:space="preserve">Предпочитаемые виды учебной и </w:t>
      </w:r>
      <w:proofErr w:type="spellStart"/>
      <w:r w:rsidRPr="00D26CB8">
        <w:rPr>
          <w:rFonts w:eastAsia="SimSun"/>
          <w:i/>
          <w:iCs/>
        </w:rPr>
        <w:t>внеучебной</w:t>
      </w:r>
      <w:proofErr w:type="spellEnd"/>
      <w:r w:rsidRPr="00D26CB8">
        <w:rPr>
          <w:rFonts w:eastAsia="SimSun"/>
          <w:i/>
          <w:iCs/>
        </w:rPr>
        <w:t xml:space="preserve"> деятельности: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 xml:space="preserve">нравится алгебра, логика, информатика – или языки, история, обществоведение, ярко выражено абстрактное мышление, стремление к систематизации различных знаков, любят коллекционировать, переводить с одного языка на другой. </w:t>
      </w:r>
      <w:r w:rsidRPr="00D26CB8">
        <w:rPr>
          <w:rFonts w:eastAsia="SimSun"/>
        </w:rPr>
        <w:br/>
      </w:r>
      <w:r w:rsidRPr="00D26CB8">
        <w:rPr>
          <w:rFonts w:eastAsia="SimSun"/>
          <w:i/>
          <w:iCs/>
        </w:rPr>
        <w:t>Ведущие психологические качества: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 xml:space="preserve">высокий уровень интеллектуального развития, хорошее развитие внимания, кратковременной и долговременной памяти, усидчивость и аккуратность, хорошая </w:t>
      </w:r>
      <w:proofErr w:type="spellStart"/>
      <w:r w:rsidRPr="00D26CB8">
        <w:rPr>
          <w:rFonts w:eastAsia="SimSun"/>
        </w:rPr>
        <w:t>саморегуляция</w:t>
      </w:r>
      <w:proofErr w:type="spellEnd"/>
      <w:r w:rsidRPr="00D26CB8">
        <w:rPr>
          <w:rFonts w:eastAsia="SimSun"/>
        </w:rPr>
        <w:t xml:space="preserve">, эмоциональная стабильность, интроверты; профессионально нежелательные качества: низкий уровень внимания. </w:t>
      </w:r>
    </w:p>
    <w:p w:rsidR="00E67F55" w:rsidRPr="00D26CB8" w:rsidRDefault="00E67F55" w:rsidP="00E67F55">
      <w:pPr>
        <w:pStyle w:val="a3"/>
        <w:ind w:firstLine="900"/>
        <w:rPr>
          <w:rFonts w:eastAsia="MS Gothic"/>
          <w:b/>
          <w:bCs/>
        </w:rPr>
      </w:pPr>
      <w:r w:rsidRPr="00D26CB8">
        <w:rPr>
          <w:rFonts w:eastAsia="MS Gothic"/>
          <w:b/>
          <w:bCs/>
        </w:rPr>
        <w:t xml:space="preserve">= </w:t>
      </w:r>
      <w:proofErr w:type="spellStart"/>
      <w:r w:rsidRPr="00D26CB8">
        <w:rPr>
          <w:rFonts w:eastAsia="MS Gothic"/>
          <w:b/>
          <w:bCs/>
        </w:rPr>
        <w:t>Природа=</w:t>
      </w:r>
      <w:proofErr w:type="spellEnd"/>
    </w:p>
    <w:p w:rsidR="00E67F55" w:rsidRPr="00D26CB8" w:rsidRDefault="00E67F55" w:rsidP="00E67F55">
      <w:pPr>
        <w:pStyle w:val="a3"/>
        <w:rPr>
          <w:rFonts w:eastAsia="SimSun"/>
        </w:rPr>
      </w:pPr>
      <w:r w:rsidRPr="00D26CB8">
        <w:rPr>
          <w:rFonts w:eastAsia="SimSun"/>
          <w:i/>
          <w:iCs/>
        </w:rPr>
        <w:t>Тип профессиональной направленности: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>Человек - природа (</w:t>
      </w:r>
      <w:proofErr w:type="spellStart"/>
      <w:r w:rsidRPr="00D26CB8">
        <w:rPr>
          <w:rFonts w:eastAsia="SimSun"/>
        </w:rPr>
        <w:t>биономическая</w:t>
      </w:r>
      <w:proofErr w:type="spellEnd"/>
      <w:r w:rsidRPr="00D26CB8">
        <w:rPr>
          <w:rFonts w:eastAsia="SimSun"/>
        </w:rPr>
        <w:t>).</w:t>
      </w:r>
      <w:r w:rsidRPr="00D26CB8">
        <w:rPr>
          <w:rFonts w:eastAsia="SimSun"/>
        </w:rPr>
        <w:br/>
      </w:r>
      <w:r w:rsidRPr="00D26CB8">
        <w:rPr>
          <w:rFonts w:eastAsia="SimSun"/>
          <w:i/>
          <w:iCs/>
        </w:rPr>
        <w:t>Предмет труда: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>биологические, микробиологические системы, объекты.</w:t>
      </w:r>
      <w:r w:rsidRPr="00D26CB8">
        <w:rPr>
          <w:rFonts w:eastAsia="SimSun"/>
        </w:rPr>
        <w:br/>
      </w:r>
      <w:proofErr w:type="gramStart"/>
      <w:r w:rsidRPr="00D26CB8">
        <w:rPr>
          <w:rFonts w:eastAsia="SimSun"/>
          <w:i/>
          <w:iCs/>
        </w:rPr>
        <w:t>Примеры профессий: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>научные профессии: биолог, зоолог, генетик; сельскохозяйственные: садовод, агроном; ветеринар</w:t>
      </w:r>
      <w:r w:rsidRPr="00D26CB8">
        <w:rPr>
          <w:rFonts w:eastAsia="MS Gothic"/>
        </w:rPr>
        <w:t>; творческие: декоратор-цветовод, ландшафтный архитектор; инженерные: охрана</w:t>
      </w:r>
      <w:r w:rsidRPr="00D26CB8">
        <w:rPr>
          <w:rFonts w:eastAsia="SimSun"/>
        </w:rPr>
        <w:t xml:space="preserve"> природы, экология и природопользование.</w:t>
      </w:r>
      <w:proofErr w:type="gramEnd"/>
      <w:r w:rsidRPr="00D26CB8">
        <w:rPr>
          <w:rFonts w:eastAsia="SimSun"/>
        </w:rPr>
        <w:br/>
      </w:r>
      <w:r w:rsidRPr="00D26CB8">
        <w:rPr>
          <w:rFonts w:eastAsia="SimSun"/>
          <w:i/>
          <w:iCs/>
        </w:rPr>
        <w:t xml:space="preserve">Предпочитаемые виды учебной и </w:t>
      </w:r>
      <w:proofErr w:type="spellStart"/>
      <w:r w:rsidRPr="00D26CB8">
        <w:rPr>
          <w:rFonts w:eastAsia="SimSun"/>
          <w:i/>
          <w:iCs/>
        </w:rPr>
        <w:t>внеучебной</w:t>
      </w:r>
      <w:proofErr w:type="spellEnd"/>
      <w:r w:rsidRPr="00D26CB8">
        <w:rPr>
          <w:rFonts w:eastAsia="SimSun"/>
          <w:i/>
          <w:iCs/>
        </w:rPr>
        <w:t xml:space="preserve"> деятельности: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>уроки биологии, химии, занятия в биологических кружках, ведение дневников наблюдения, имеют домашних животных и растения.</w:t>
      </w:r>
      <w:r w:rsidRPr="00D26CB8">
        <w:rPr>
          <w:rFonts w:eastAsia="SimSun"/>
        </w:rPr>
        <w:br/>
      </w:r>
      <w:r w:rsidRPr="00D26CB8">
        <w:rPr>
          <w:rFonts w:eastAsia="SimSun"/>
          <w:i/>
          <w:iCs/>
        </w:rPr>
        <w:t>Ведущие психологические качества: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 xml:space="preserve">наблюдательность, хорошее развитие всех свойств внимания (переключаемость, устойчивость), имеют склонность к активным видам деятельности, средние показатели по вербальному и невербальному </w:t>
      </w:r>
      <w:r w:rsidRPr="00D26CB8">
        <w:rPr>
          <w:rFonts w:eastAsia="SimSun"/>
        </w:rPr>
        <w:lastRenderedPageBreak/>
        <w:t xml:space="preserve">интеллекту, гармоничность, высокие показатели эмоциональной стабильности, тенденция к интроверсии. </w:t>
      </w:r>
    </w:p>
    <w:p w:rsidR="00E67F55" w:rsidRPr="00D26CB8" w:rsidRDefault="00E67F55" w:rsidP="00E67F55">
      <w:pPr>
        <w:pStyle w:val="a3"/>
        <w:ind w:firstLine="900"/>
        <w:rPr>
          <w:rFonts w:eastAsia="SimSun"/>
          <w:b/>
          <w:bCs/>
        </w:rPr>
      </w:pPr>
      <w:r w:rsidRPr="00D26CB8">
        <w:rPr>
          <w:rFonts w:eastAsia="SimSun"/>
          <w:b/>
          <w:bCs/>
        </w:rPr>
        <w:t xml:space="preserve"> = Риск*=</w:t>
      </w:r>
    </w:p>
    <w:p w:rsidR="00E67F55" w:rsidRPr="00D26CB8" w:rsidRDefault="00E67F55" w:rsidP="00E67F55">
      <w:pPr>
        <w:pStyle w:val="a3"/>
        <w:rPr>
          <w:rFonts w:eastAsia="SimSun"/>
        </w:rPr>
      </w:pPr>
      <w:r w:rsidRPr="00D26CB8">
        <w:rPr>
          <w:rFonts w:eastAsia="SimSun"/>
          <w:i/>
          <w:iCs/>
        </w:rPr>
        <w:t>Тип профессиональной направленности: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>Человек – экстремальные (стрессовые) ситуации</w:t>
      </w:r>
    </w:p>
    <w:p w:rsidR="00E67F55" w:rsidRPr="00D26CB8" w:rsidRDefault="00E67F55" w:rsidP="00E67F55">
      <w:pPr>
        <w:pStyle w:val="a3"/>
        <w:rPr>
          <w:rFonts w:eastAsia="SimSun"/>
        </w:rPr>
      </w:pPr>
      <w:r w:rsidRPr="00D26CB8">
        <w:rPr>
          <w:rFonts w:eastAsia="SimSun"/>
          <w:i/>
          <w:iCs/>
        </w:rPr>
        <w:t>Предмет труда</w:t>
      </w:r>
      <w:r w:rsidRPr="00D26CB8">
        <w:rPr>
          <w:rFonts w:eastAsia="SimSun"/>
        </w:rPr>
        <w:t>:</w:t>
      </w:r>
    </w:p>
    <w:p w:rsidR="00E67F55" w:rsidRPr="00D26CB8" w:rsidRDefault="00E67F55" w:rsidP="00E67F55">
      <w:pPr>
        <w:pStyle w:val="a3"/>
        <w:rPr>
          <w:rFonts w:eastAsia="SimSun"/>
        </w:rPr>
      </w:pPr>
      <w:r w:rsidRPr="00D26CB8">
        <w:rPr>
          <w:rFonts w:eastAsia="SimSun"/>
        </w:rPr>
        <w:t>Технические системы, люди, группы людей</w:t>
      </w:r>
    </w:p>
    <w:p w:rsidR="00E67F55" w:rsidRPr="00D26CB8" w:rsidRDefault="00E67F55" w:rsidP="00E67F55">
      <w:pPr>
        <w:pStyle w:val="a3"/>
        <w:rPr>
          <w:rFonts w:eastAsia="SimSun"/>
        </w:rPr>
      </w:pPr>
      <w:r w:rsidRPr="00D26CB8">
        <w:rPr>
          <w:rFonts w:eastAsia="SimSun"/>
          <w:i/>
          <w:iCs/>
        </w:rPr>
        <w:t>Условия труда: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>необычные: с риском для жизни, здоровья, физические нагрузки, фиксированная поза, шумы, вибрация, неоптимальные температурные условия, нарушение эстетической потребности в восприятии другого человека.</w:t>
      </w:r>
    </w:p>
    <w:p w:rsidR="00E67F55" w:rsidRPr="00D26CB8" w:rsidRDefault="00E67F55" w:rsidP="00E67F55">
      <w:pPr>
        <w:pStyle w:val="a3"/>
        <w:rPr>
          <w:rFonts w:eastAsia="SimSun"/>
        </w:rPr>
      </w:pPr>
      <w:r w:rsidRPr="00D26CB8">
        <w:rPr>
          <w:rFonts w:eastAsia="SimSun"/>
          <w:i/>
          <w:iCs/>
        </w:rPr>
        <w:t>Примеры профессий: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>пожарный, инженер, спортсмен, геолог, штурман, хирург, психиатр.</w:t>
      </w:r>
    </w:p>
    <w:p w:rsidR="00E67F55" w:rsidRPr="00D26CB8" w:rsidRDefault="00E67F55" w:rsidP="00E67F55">
      <w:pPr>
        <w:pStyle w:val="a3"/>
        <w:rPr>
          <w:rFonts w:eastAsia="SimSun"/>
        </w:rPr>
      </w:pPr>
      <w:r w:rsidRPr="00D26CB8">
        <w:rPr>
          <w:rFonts w:eastAsia="SimSun"/>
          <w:i/>
          <w:iCs/>
        </w:rPr>
        <w:t xml:space="preserve">Предпочитаемые виды учебной и </w:t>
      </w:r>
      <w:proofErr w:type="spellStart"/>
      <w:r w:rsidRPr="00D26CB8">
        <w:rPr>
          <w:rFonts w:eastAsia="SimSun"/>
          <w:i/>
          <w:iCs/>
        </w:rPr>
        <w:t>внеучебной</w:t>
      </w:r>
      <w:proofErr w:type="spellEnd"/>
      <w:r w:rsidRPr="00D26CB8">
        <w:rPr>
          <w:rFonts w:eastAsia="SimSun"/>
          <w:i/>
          <w:iCs/>
        </w:rPr>
        <w:t xml:space="preserve"> деятельности:</w:t>
      </w:r>
      <w:r w:rsidRPr="00D26CB8">
        <w:rPr>
          <w:rFonts w:eastAsia="SimSun"/>
        </w:rPr>
        <w:t xml:space="preserve"> </w:t>
      </w:r>
      <w:r w:rsidRPr="00D26CB8">
        <w:rPr>
          <w:rFonts w:eastAsia="SimSun"/>
        </w:rPr>
        <w:br/>
        <w:t xml:space="preserve">уроки  физкультуры, занятия в спортивных секциях, парашютный спорт, альпинизм, туризм, </w:t>
      </w:r>
      <w:proofErr w:type="spellStart"/>
      <w:r w:rsidRPr="00D26CB8">
        <w:rPr>
          <w:rFonts w:eastAsia="SimSun"/>
        </w:rPr>
        <w:t>snowbord</w:t>
      </w:r>
      <w:proofErr w:type="spellEnd"/>
      <w:r w:rsidRPr="00D26CB8">
        <w:rPr>
          <w:rFonts w:eastAsia="MS Gothic"/>
        </w:rPr>
        <w:t>, возможно участие в групповых агрессивных действиях (между группами подростков).</w:t>
      </w:r>
      <w:r w:rsidRPr="00D26CB8">
        <w:br/>
      </w:r>
      <w:r w:rsidRPr="00D26CB8">
        <w:rPr>
          <w:rFonts w:eastAsia="SimSun"/>
          <w:i/>
          <w:iCs/>
        </w:rPr>
        <w:t>Ведущие психологические качества:</w:t>
      </w:r>
      <w:r w:rsidRPr="00D26CB8">
        <w:rPr>
          <w:rFonts w:eastAsia="SimSun"/>
        </w:rPr>
        <w:t xml:space="preserve"> </w:t>
      </w:r>
    </w:p>
    <w:p w:rsidR="00E67F55" w:rsidRPr="00D26CB8" w:rsidRDefault="00E67F55" w:rsidP="00E67F55">
      <w:pPr>
        <w:pStyle w:val="a3"/>
        <w:rPr>
          <w:rFonts w:eastAsia="SimSun"/>
        </w:rPr>
      </w:pPr>
      <w:r w:rsidRPr="00D26CB8">
        <w:rPr>
          <w:rFonts w:eastAsia="SimSun"/>
        </w:rPr>
        <w:t xml:space="preserve">ловкость, сила, выносливость, интеллектуальные показатели средние или низкие, эмоциональная стабильность, жажда острых ощущений, высокая активность. </w:t>
      </w:r>
    </w:p>
    <w:p w:rsidR="00E67F55" w:rsidRPr="00D26CB8" w:rsidRDefault="00E67F55" w:rsidP="00E67F55">
      <w:pPr>
        <w:pStyle w:val="a3"/>
        <w:ind w:firstLine="900"/>
        <w:rPr>
          <w:rFonts w:eastAsia="SimSun"/>
        </w:rPr>
      </w:pPr>
      <w:r w:rsidRPr="00D26CB8">
        <w:rPr>
          <w:rFonts w:eastAsia="SimSun"/>
        </w:rPr>
        <w:t xml:space="preserve">*Шкала “Риск” также служит своеобразным индикатором ситуативного “благополучия” подростка, поскольку тенденция к рисковому поведению может отражать ситуативную тревожность, напряженность и стремление к агрессивным способам разрешения проблем – чаще всего в воображаемой (фантазии) форме. </w:t>
      </w:r>
    </w:p>
    <w:p w:rsidR="00E67F55" w:rsidRPr="00D26CB8" w:rsidRDefault="00CE055E" w:rsidP="00E67F55">
      <w:pPr>
        <w:pStyle w:val="a3"/>
        <w:ind w:firstLine="851"/>
        <w:jc w:val="both"/>
        <w:rPr>
          <w:rFonts w:eastAsia="MS Gothic"/>
          <w:b/>
          <w:bCs/>
          <w:u w:val="single"/>
        </w:rPr>
      </w:pPr>
      <w:r w:rsidRPr="00D26CB8">
        <w:rPr>
          <w:rFonts w:eastAsia="MS Gothic"/>
          <w:b/>
          <w:bCs/>
          <w:u w:val="single"/>
        </w:rPr>
        <w:t xml:space="preserve">Блок </w:t>
      </w:r>
      <w:r w:rsidR="00EC1D6A" w:rsidRPr="00D26CB8">
        <w:rPr>
          <w:rFonts w:eastAsia="MS Gothic"/>
          <w:b/>
          <w:bCs/>
          <w:u w:val="single"/>
        </w:rPr>
        <w:t xml:space="preserve"> </w:t>
      </w:r>
      <w:r w:rsidR="00E67F55" w:rsidRPr="00D26CB8">
        <w:rPr>
          <w:rFonts w:eastAsia="MS Gothic"/>
          <w:b/>
          <w:bCs/>
          <w:u w:val="single"/>
        </w:rPr>
        <w:t>Личностные качества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MS Gothic"/>
        </w:rPr>
      </w:pPr>
      <w:r w:rsidRPr="00D26CB8">
        <w:rPr>
          <w:rFonts w:eastAsia="MS Gothic"/>
        </w:rPr>
        <w:t>4 личностных фактора в тесте “</w:t>
      </w:r>
      <w:proofErr w:type="spellStart"/>
      <w:r w:rsidRPr="00D26CB8">
        <w:rPr>
          <w:rFonts w:eastAsia="MS Gothic"/>
        </w:rPr>
        <w:t>Профориентатор</w:t>
      </w:r>
      <w:proofErr w:type="spellEnd"/>
      <w:r w:rsidRPr="00D26CB8">
        <w:rPr>
          <w:rFonts w:eastAsia="MS Gothic"/>
        </w:rPr>
        <w:t>” представляют 4 из 5 факторов большой пятерки личностных факторов (“</w:t>
      </w:r>
      <w:r w:rsidRPr="00D26CB8">
        <w:rPr>
          <w:rFonts w:eastAsia="MS Gothic"/>
          <w:lang w:val="en-US"/>
        </w:rPr>
        <w:t>big</w:t>
      </w:r>
      <w:r w:rsidRPr="00D26CB8">
        <w:rPr>
          <w:rFonts w:eastAsia="MS Gothic"/>
        </w:rPr>
        <w:t xml:space="preserve"> </w:t>
      </w:r>
      <w:r w:rsidRPr="00D26CB8">
        <w:rPr>
          <w:rFonts w:eastAsia="MS Gothic"/>
          <w:lang w:val="en-US"/>
        </w:rPr>
        <w:t>five</w:t>
      </w:r>
      <w:r w:rsidRPr="00D26CB8">
        <w:rPr>
          <w:rFonts w:eastAsia="MS Gothic"/>
        </w:rPr>
        <w:t xml:space="preserve">”). Многочисленные исследования показали, что практически любая из черт характера, личности может быть отнесена к одной из категорий: 1-активность \ пассивность, 2-согласие \ враждебность, 3-организованность \ импульсивность, 4-эмоциональная стабильность \ нестабильность, 5-открытость к новому опыту \ узкий кругозор. Последняя категория в какой-то мере эквивалент интеллектуального развития, поэтому в </w:t>
      </w:r>
      <w:r w:rsidRPr="00D26CB8">
        <w:rPr>
          <w:rFonts w:eastAsia="MS Gothic"/>
          <w:b/>
          <w:bCs/>
        </w:rPr>
        <w:t xml:space="preserve">ПРОФОРИЕНТАТОРЕ </w:t>
      </w:r>
      <w:r w:rsidRPr="00D26CB8">
        <w:rPr>
          <w:rFonts w:eastAsia="MS Gothic"/>
        </w:rPr>
        <w:t>5-й фактор большой пятерки измеряется вопросами блока способностей. Далее следует интерпретация содержания четырех первых факторов большой пятерки.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MS Gothic"/>
          <w:b/>
          <w:bCs/>
        </w:rPr>
      </w:pPr>
      <w:r w:rsidRPr="00D26CB8">
        <w:rPr>
          <w:rFonts w:eastAsia="MS Gothic"/>
          <w:b/>
          <w:bCs/>
        </w:rPr>
        <w:t xml:space="preserve">= Активность = 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MS Gothic"/>
        </w:rPr>
      </w:pPr>
      <w:r w:rsidRPr="00D26CB8">
        <w:rPr>
          <w:rFonts w:eastAsia="MS Gothic"/>
        </w:rPr>
        <w:t xml:space="preserve">Иногда этот фактор называют “экстраверсия”. Это – установка по отношению к миру (направленность на мир). </w:t>
      </w:r>
      <w:proofErr w:type="gramStart"/>
      <w:r w:rsidRPr="00D26CB8">
        <w:rPr>
          <w:rFonts w:eastAsia="MS Gothic"/>
        </w:rPr>
        <w:t>Высокая “Активность” предполагает, прежде всего, социальную активность: экстраверты любят людей, большие группы и собрания, они энергичны, оптимистичны, самоуверенны, всегда находятся в поиске нового опыта, положительных эмоций, приключений.</w:t>
      </w:r>
      <w:proofErr w:type="gramEnd"/>
      <w:r w:rsidRPr="00D26CB8">
        <w:rPr>
          <w:rFonts w:eastAsia="MS Gothic"/>
        </w:rPr>
        <w:t xml:space="preserve"> Эти люди доминантны и  </w:t>
      </w:r>
      <w:proofErr w:type="gramStart"/>
      <w:r w:rsidRPr="00D26CB8">
        <w:rPr>
          <w:rFonts w:eastAsia="MS Gothic"/>
        </w:rPr>
        <w:t>амбициозны</w:t>
      </w:r>
      <w:proofErr w:type="gramEnd"/>
      <w:r w:rsidRPr="00D26CB8">
        <w:rPr>
          <w:rFonts w:eastAsia="MS Gothic"/>
        </w:rPr>
        <w:t xml:space="preserve"> (может быть, чересчур). Наиболее важны высокие баллы по этому фактору для представителей профессий, связанных с журналистикой, </w:t>
      </w:r>
      <w:r w:rsidRPr="00D26CB8">
        <w:rPr>
          <w:rFonts w:eastAsia="MS Gothic"/>
          <w:lang w:val="en-US"/>
        </w:rPr>
        <w:t>PR</w:t>
      </w:r>
      <w:r w:rsidRPr="00D26CB8">
        <w:rPr>
          <w:rFonts w:eastAsia="MS Song"/>
        </w:rPr>
        <w:t xml:space="preserve"> </w:t>
      </w:r>
      <w:r w:rsidRPr="00D26CB8">
        <w:rPr>
          <w:rFonts w:eastAsia="MS Gothic"/>
        </w:rPr>
        <w:t xml:space="preserve">и шоу-бизнесом, политикой, менеджментом, </w:t>
      </w:r>
      <w:proofErr w:type="spellStart"/>
      <w:r w:rsidRPr="00D26CB8">
        <w:rPr>
          <w:rFonts w:eastAsia="MS Gothic"/>
        </w:rPr>
        <w:t>супервизией</w:t>
      </w:r>
      <w:proofErr w:type="spellEnd"/>
      <w:r w:rsidRPr="00D26CB8">
        <w:rPr>
          <w:rFonts w:eastAsia="MS Gothic"/>
        </w:rPr>
        <w:t>,  там, где требуется лидерство, активное взаимодействие с другими людьми (аудиторией) – особенно, с целью влияния на них, организация групповой активности.</w:t>
      </w:r>
    </w:p>
    <w:p w:rsidR="0071467E" w:rsidRPr="00D26CB8" w:rsidRDefault="00E67F55" w:rsidP="00E67F55">
      <w:pPr>
        <w:pStyle w:val="a3"/>
        <w:ind w:firstLine="851"/>
        <w:jc w:val="both"/>
        <w:rPr>
          <w:rFonts w:eastAsia="MS Gothic"/>
        </w:rPr>
      </w:pPr>
      <w:r w:rsidRPr="00D26CB8">
        <w:rPr>
          <w:rFonts w:eastAsia="MS Gothic"/>
        </w:rPr>
        <w:t xml:space="preserve"> Противоположный полюс фактора представляет пассивность, скромность, застенчивость в коммуникациях с другими людьми, робость, неуверенность, сдержанность и даже замкнутость</w:t>
      </w:r>
      <w:r w:rsidR="00EC1D6A" w:rsidRPr="00D26CB8">
        <w:rPr>
          <w:rFonts w:eastAsia="MS Gothic"/>
        </w:rPr>
        <w:t>.</w:t>
      </w:r>
      <w:r w:rsidR="0071467E" w:rsidRPr="00D26CB8">
        <w:rPr>
          <w:rFonts w:eastAsia="MS Gothic"/>
        </w:rPr>
        <w:t xml:space="preserve"> </w:t>
      </w:r>
      <w:r w:rsidRPr="00D26CB8">
        <w:rPr>
          <w:rFonts w:eastAsia="MS Gothic"/>
        </w:rPr>
        <w:t>Интроверты не слабы и болезненны – они просто не обладают той мощной энергетикой, ведут более размеренный образ жизни. Интроверсия не мешает и даже помогает представителям технических специальностей (компьютерщики, инженеры),  связанных с индивидуальной, самостоятельной деятельностью</w:t>
      </w:r>
      <w:r w:rsidR="0071467E" w:rsidRPr="00D26CB8">
        <w:rPr>
          <w:rFonts w:eastAsia="MS Gothic"/>
        </w:rPr>
        <w:t>.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MS Gothic"/>
          <w:b/>
          <w:bCs/>
        </w:rPr>
      </w:pPr>
      <w:r w:rsidRPr="00D26CB8">
        <w:rPr>
          <w:rFonts w:eastAsia="MS Gothic"/>
          <w:b/>
          <w:bCs/>
        </w:rPr>
        <w:t xml:space="preserve">= Согласие = </w:t>
      </w:r>
    </w:p>
    <w:p w:rsidR="00E67F55" w:rsidRPr="00D26CB8" w:rsidRDefault="00EC1D6A" w:rsidP="00EC1D6A">
      <w:pPr>
        <w:pStyle w:val="a3"/>
        <w:ind w:firstLine="851"/>
        <w:jc w:val="both"/>
        <w:rPr>
          <w:rFonts w:eastAsia="MS Gothic"/>
          <w:b/>
          <w:bCs/>
        </w:rPr>
      </w:pPr>
      <w:r w:rsidRPr="00D26CB8">
        <w:rPr>
          <w:rFonts w:eastAsia="MS Gothic"/>
        </w:rPr>
        <w:t xml:space="preserve">Шкала </w:t>
      </w:r>
      <w:r w:rsidR="00E67F55" w:rsidRPr="00D26CB8">
        <w:rPr>
          <w:rFonts w:eastAsia="MS Gothic"/>
        </w:rPr>
        <w:t>является основным индикатором стиля межличностного взаимодействия. Отражает степень, с которой человек склонен кооперироваться с другими, сотрудничать, соглашаться, идти на уступки и прислушиваться к  чужому мнению – альтруизм, конформизм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MS Gothic"/>
          <w:b/>
          <w:bCs/>
        </w:rPr>
      </w:pPr>
      <w:r w:rsidRPr="00D26CB8">
        <w:rPr>
          <w:rFonts w:eastAsia="MS Gothic"/>
          <w:b/>
          <w:bCs/>
        </w:rPr>
        <w:t xml:space="preserve">= </w:t>
      </w:r>
      <w:proofErr w:type="spellStart"/>
      <w:r w:rsidRPr="00D26CB8">
        <w:rPr>
          <w:rFonts w:eastAsia="MS Gothic"/>
          <w:b/>
          <w:bCs/>
        </w:rPr>
        <w:t>Самоконтроль=</w:t>
      </w:r>
      <w:proofErr w:type="spellEnd"/>
    </w:p>
    <w:p w:rsidR="00CE055E" w:rsidRPr="00D26CB8" w:rsidRDefault="00E67F55" w:rsidP="00E67F55">
      <w:pPr>
        <w:pStyle w:val="a3"/>
        <w:ind w:firstLine="851"/>
        <w:jc w:val="both"/>
        <w:rPr>
          <w:rFonts w:eastAsia="MS Gothic"/>
        </w:rPr>
      </w:pPr>
      <w:r w:rsidRPr="00D26CB8">
        <w:rPr>
          <w:rFonts w:eastAsia="MS Gothic"/>
        </w:rPr>
        <w:lastRenderedPageBreak/>
        <w:t xml:space="preserve"> Высокие баллы отражают наличие такой группы качеств, как пунктуальность, последовательность, тщательность, целенаправленность в работе и надежность, лаконичность и ясность ума, постоянство</w:t>
      </w:r>
      <w:r w:rsidR="00EC1D6A" w:rsidRPr="00D26CB8">
        <w:rPr>
          <w:rFonts w:eastAsia="MS Gothic"/>
        </w:rPr>
        <w:t>.</w:t>
      </w:r>
      <w:r w:rsidRPr="00D26CB8">
        <w:rPr>
          <w:rFonts w:eastAsia="MS Gothic"/>
        </w:rPr>
        <w:t xml:space="preserve"> Выполняя задание, эти люди демонстрируют умение следовать “букве”, алгоритму и предусмотрительность. Эти качества крайне необходимы работникам группы профессий “Человек-Знак”, где требуется следование правилам и выполнение рутинных операций, соответствие продукта труда жестким стандартам, организаторские способности; это обычно работа в офисе. 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MS Gothic"/>
          <w:b/>
          <w:bCs/>
        </w:rPr>
      </w:pPr>
      <w:proofErr w:type="spellStart"/>
      <w:r w:rsidRPr="00D26CB8">
        <w:rPr>
          <w:rFonts w:eastAsia="MS Gothic"/>
          <w:b/>
          <w:bCs/>
        </w:rPr>
        <w:t>=Эмоциональная</w:t>
      </w:r>
      <w:proofErr w:type="spellEnd"/>
      <w:r w:rsidRPr="00D26CB8">
        <w:rPr>
          <w:rFonts w:eastAsia="MS Gothic"/>
          <w:b/>
          <w:bCs/>
        </w:rPr>
        <w:t xml:space="preserve"> </w:t>
      </w:r>
      <w:proofErr w:type="spellStart"/>
      <w:r w:rsidRPr="00D26CB8">
        <w:rPr>
          <w:rFonts w:eastAsia="MS Gothic"/>
          <w:b/>
          <w:bCs/>
        </w:rPr>
        <w:t>стабильность=</w:t>
      </w:r>
      <w:proofErr w:type="spellEnd"/>
    </w:p>
    <w:p w:rsidR="00E67F55" w:rsidRPr="00D26CB8" w:rsidRDefault="00CE055E" w:rsidP="00E67F55">
      <w:pPr>
        <w:pStyle w:val="a3"/>
        <w:ind w:firstLine="851"/>
        <w:jc w:val="both"/>
        <w:rPr>
          <w:rFonts w:eastAsia="MS Gothic"/>
        </w:rPr>
      </w:pPr>
      <w:r w:rsidRPr="00D26CB8">
        <w:rPr>
          <w:rFonts w:eastAsia="MS Gothic"/>
        </w:rPr>
        <w:t>Д</w:t>
      </w:r>
      <w:r w:rsidR="00E67F55" w:rsidRPr="00D26CB8">
        <w:rPr>
          <w:rFonts w:eastAsia="MS Gothic"/>
        </w:rPr>
        <w:t xml:space="preserve">анная шкала отражает способность </w:t>
      </w:r>
      <w:r w:rsidRPr="00D26CB8">
        <w:rPr>
          <w:rFonts w:eastAsia="MS Gothic"/>
        </w:rPr>
        <w:t xml:space="preserve">человека </w:t>
      </w:r>
      <w:r w:rsidR="00E67F55" w:rsidRPr="00D26CB8">
        <w:rPr>
          <w:rFonts w:eastAsia="MS Gothic"/>
        </w:rPr>
        <w:t xml:space="preserve">к адаптации к жизни и устойчивость по отношению к стрессовым ситуациям. Это спокойствие и уверенность в себе, в противоположность тревожности, депрессивности и эмоциональности, то есть тенденции переживать негативные эмоции – страх, грусть, раздражение и возбуждение. </w:t>
      </w:r>
    </w:p>
    <w:p w:rsidR="00E67F55" w:rsidRPr="00D26CB8" w:rsidRDefault="00CE055E" w:rsidP="00E67F55">
      <w:pPr>
        <w:pStyle w:val="a3"/>
        <w:ind w:firstLine="851"/>
        <w:jc w:val="both"/>
        <w:rPr>
          <w:rFonts w:eastAsia="MS Gothic"/>
          <w:b/>
          <w:bCs/>
          <w:u w:val="single"/>
        </w:rPr>
      </w:pPr>
      <w:r w:rsidRPr="00D26CB8">
        <w:rPr>
          <w:rFonts w:eastAsia="MS Gothic"/>
          <w:b/>
          <w:bCs/>
          <w:u w:val="single"/>
        </w:rPr>
        <w:t xml:space="preserve">Блок </w:t>
      </w:r>
      <w:r w:rsidR="00E67F55" w:rsidRPr="00D26CB8">
        <w:rPr>
          <w:rFonts w:eastAsia="MS Gothic"/>
          <w:b/>
          <w:bCs/>
          <w:u w:val="single"/>
        </w:rPr>
        <w:t>Способности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MS Gothic"/>
          <w:b/>
          <w:bCs/>
        </w:rPr>
      </w:pPr>
      <w:r w:rsidRPr="00D26CB8">
        <w:rPr>
          <w:rFonts w:eastAsia="MS Gothic"/>
          <w:b/>
          <w:bCs/>
        </w:rPr>
        <w:t xml:space="preserve">= </w:t>
      </w:r>
      <w:proofErr w:type="spellStart"/>
      <w:r w:rsidRPr="00D26CB8">
        <w:rPr>
          <w:rFonts w:eastAsia="MS Gothic"/>
          <w:b/>
          <w:bCs/>
        </w:rPr>
        <w:t>Вычисления=</w:t>
      </w:r>
      <w:proofErr w:type="spellEnd"/>
    </w:p>
    <w:p w:rsidR="00E67F55" w:rsidRPr="00D26CB8" w:rsidRDefault="00E67F55" w:rsidP="00E67F55">
      <w:pPr>
        <w:pStyle w:val="a3"/>
        <w:ind w:firstLine="851"/>
        <w:jc w:val="both"/>
        <w:rPr>
          <w:rFonts w:eastAsia="MS Gothic"/>
        </w:rPr>
      </w:pPr>
      <w:r w:rsidRPr="00D26CB8">
        <w:rPr>
          <w:rFonts w:eastAsia="MS Gothic"/>
        </w:rPr>
        <w:t>Математические способности: арифметика, видение закономерностей в числовых рядах. Являются предпосылкой ко всем профессиям типа “техника”, а также к ряду профессий типа “знак” (экономическим, информационно-технологическим).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MS Gothic"/>
          <w:b/>
          <w:bCs/>
        </w:rPr>
      </w:pPr>
      <w:r w:rsidRPr="00D26CB8">
        <w:rPr>
          <w:rFonts w:eastAsia="MS Gothic"/>
          <w:b/>
          <w:bCs/>
        </w:rPr>
        <w:t xml:space="preserve">= </w:t>
      </w:r>
      <w:proofErr w:type="spellStart"/>
      <w:r w:rsidRPr="00D26CB8">
        <w:rPr>
          <w:rFonts w:eastAsia="MS Gothic"/>
          <w:b/>
          <w:bCs/>
        </w:rPr>
        <w:t>Лексика=</w:t>
      </w:r>
      <w:proofErr w:type="spellEnd"/>
    </w:p>
    <w:p w:rsidR="00E67F55" w:rsidRPr="00D26CB8" w:rsidRDefault="00E67F55" w:rsidP="00E67F55">
      <w:pPr>
        <w:pStyle w:val="a3"/>
        <w:ind w:firstLine="851"/>
        <w:jc w:val="both"/>
        <w:rPr>
          <w:rFonts w:eastAsia="MS Gothic"/>
        </w:rPr>
      </w:pPr>
      <w:r w:rsidRPr="00D26CB8">
        <w:rPr>
          <w:rFonts w:eastAsia="MS Gothic"/>
        </w:rPr>
        <w:t xml:space="preserve">Объем и легкость актуализации словарного запаса. </w:t>
      </w:r>
      <w:proofErr w:type="gramStart"/>
      <w:r w:rsidRPr="00D26CB8">
        <w:rPr>
          <w:rFonts w:eastAsia="MS Gothic"/>
        </w:rPr>
        <w:t>Необходима</w:t>
      </w:r>
      <w:proofErr w:type="gramEnd"/>
      <w:r w:rsidRPr="00D26CB8">
        <w:rPr>
          <w:rFonts w:eastAsia="MS Gothic"/>
        </w:rPr>
        <w:t xml:space="preserve"> представителям </w:t>
      </w:r>
      <w:proofErr w:type="spellStart"/>
      <w:r w:rsidRPr="00D26CB8">
        <w:rPr>
          <w:rFonts w:eastAsia="MS Gothic"/>
        </w:rPr>
        <w:t>социономических</w:t>
      </w:r>
      <w:proofErr w:type="spellEnd"/>
      <w:r w:rsidRPr="00D26CB8">
        <w:rPr>
          <w:rFonts w:eastAsia="MS Gothic"/>
        </w:rPr>
        <w:t xml:space="preserve"> профессий и профессий, требующих вербальной активности на любом уровне (от филологии до сферы обслуживания).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MS Gothic"/>
          <w:b/>
          <w:bCs/>
        </w:rPr>
      </w:pPr>
      <w:r w:rsidRPr="00D26CB8">
        <w:rPr>
          <w:rFonts w:eastAsia="MS Gothic"/>
          <w:b/>
          <w:bCs/>
        </w:rPr>
        <w:t xml:space="preserve">= </w:t>
      </w:r>
      <w:proofErr w:type="spellStart"/>
      <w:r w:rsidRPr="00D26CB8">
        <w:rPr>
          <w:rFonts w:eastAsia="MS Gothic"/>
          <w:b/>
          <w:bCs/>
        </w:rPr>
        <w:t>Эрудиция=</w:t>
      </w:r>
      <w:proofErr w:type="spellEnd"/>
    </w:p>
    <w:p w:rsidR="00E67F55" w:rsidRPr="00D26CB8" w:rsidRDefault="00E67F55" w:rsidP="00E67F55">
      <w:pPr>
        <w:pStyle w:val="a3"/>
        <w:ind w:firstLine="851"/>
        <w:jc w:val="both"/>
        <w:rPr>
          <w:rFonts w:eastAsia="MS Gothic"/>
        </w:rPr>
      </w:pPr>
      <w:r w:rsidRPr="00D26CB8">
        <w:rPr>
          <w:rFonts w:eastAsia="MS Gothic"/>
        </w:rPr>
        <w:t xml:space="preserve">Широта кругозора и общая осведомленность о разнообразных сферах действительности, за пределами школьных знаний. Отражает также уровень развития познавательной активности. Является вербальной способностью, но часто хорошо </w:t>
      </w:r>
      <w:proofErr w:type="gramStart"/>
      <w:r w:rsidRPr="00D26CB8">
        <w:rPr>
          <w:rFonts w:eastAsia="MS Gothic"/>
        </w:rPr>
        <w:t>развита</w:t>
      </w:r>
      <w:proofErr w:type="gramEnd"/>
      <w:r w:rsidRPr="00D26CB8">
        <w:rPr>
          <w:rFonts w:eastAsia="MS Gothic"/>
        </w:rPr>
        <w:t xml:space="preserve"> у технарей. 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MS Gothic"/>
          <w:b/>
          <w:bCs/>
        </w:rPr>
      </w:pPr>
      <w:r w:rsidRPr="00D26CB8">
        <w:rPr>
          <w:rFonts w:eastAsia="MS Gothic"/>
          <w:b/>
          <w:bCs/>
        </w:rPr>
        <w:t xml:space="preserve">= Зрительная </w:t>
      </w:r>
      <w:proofErr w:type="spellStart"/>
      <w:r w:rsidRPr="00D26CB8">
        <w:rPr>
          <w:rFonts w:eastAsia="MS Gothic"/>
          <w:b/>
          <w:bCs/>
        </w:rPr>
        <w:t>логика=</w:t>
      </w:r>
      <w:proofErr w:type="spellEnd"/>
    </w:p>
    <w:p w:rsidR="00E67F55" w:rsidRPr="00D26CB8" w:rsidRDefault="00E67F55" w:rsidP="00E67F55">
      <w:pPr>
        <w:pStyle w:val="a3"/>
        <w:ind w:firstLine="851"/>
        <w:jc w:val="both"/>
        <w:rPr>
          <w:rFonts w:eastAsia="MS Gothic"/>
        </w:rPr>
      </w:pPr>
      <w:r w:rsidRPr="00D26CB8">
        <w:rPr>
          <w:rFonts w:eastAsia="MS Gothic"/>
        </w:rPr>
        <w:t xml:space="preserve">Пространственное мышление, конструктивно-технические способности, образное мышление, визуальная логика. </w:t>
      </w:r>
      <w:proofErr w:type="gramStart"/>
      <w:r w:rsidRPr="00D26CB8">
        <w:rPr>
          <w:rFonts w:eastAsia="MS Gothic"/>
        </w:rPr>
        <w:t>Необходима</w:t>
      </w:r>
      <w:proofErr w:type="gramEnd"/>
      <w:r w:rsidRPr="00D26CB8">
        <w:rPr>
          <w:rFonts w:eastAsia="MS Gothic"/>
        </w:rPr>
        <w:t xml:space="preserve"> “технарям” и представителям профессий типа “</w:t>
      </w:r>
      <w:proofErr w:type="spellStart"/>
      <w:r w:rsidRPr="00D26CB8">
        <w:rPr>
          <w:rFonts w:eastAsia="MS Gothic"/>
        </w:rPr>
        <w:t>человек-художественный</w:t>
      </w:r>
      <w:proofErr w:type="spellEnd"/>
      <w:r w:rsidRPr="00D26CB8">
        <w:rPr>
          <w:rFonts w:eastAsia="MS Gothic"/>
        </w:rPr>
        <w:t xml:space="preserve"> образ” (связанных с изобразительным искусством, театром).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MS Gothic"/>
          <w:b/>
          <w:bCs/>
        </w:rPr>
      </w:pPr>
      <w:r w:rsidRPr="00D26CB8">
        <w:rPr>
          <w:rFonts w:eastAsia="MS Gothic"/>
          <w:b/>
          <w:bCs/>
        </w:rPr>
        <w:t xml:space="preserve">= Абстрактная </w:t>
      </w:r>
      <w:proofErr w:type="spellStart"/>
      <w:r w:rsidRPr="00D26CB8">
        <w:rPr>
          <w:rFonts w:eastAsia="MS Gothic"/>
          <w:b/>
          <w:bCs/>
        </w:rPr>
        <w:t>логика=</w:t>
      </w:r>
      <w:proofErr w:type="spellEnd"/>
    </w:p>
    <w:p w:rsidR="00E67F55" w:rsidRPr="00D26CB8" w:rsidRDefault="00E67F55" w:rsidP="00E67F55">
      <w:pPr>
        <w:pStyle w:val="a3"/>
        <w:ind w:firstLine="851"/>
        <w:jc w:val="both"/>
        <w:rPr>
          <w:rFonts w:eastAsia="MS Gothic"/>
        </w:rPr>
      </w:pPr>
      <w:r w:rsidRPr="00D26CB8">
        <w:rPr>
          <w:rFonts w:eastAsia="MS Gothic"/>
        </w:rPr>
        <w:t xml:space="preserve">В </w:t>
      </w:r>
      <w:r w:rsidRPr="00D26CB8">
        <w:rPr>
          <w:rFonts w:eastAsia="MS Gothic"/>
          <w:u w:val="single"/>
        </w:rPr>
        <w:t>данном</w:t>
      </w:r>
      <w:r w:rsidRPr="00D26CB8">
        <w:rPr>
          <w:rFonts w:eastAsia="MS Gothic"/>
        </w:rPr>
        <w:t xml:space="preserve"> тесте эта способность относится к группе вербальных и отражает легкость построения и понимания грамматических конструкций, рассуждения на абстрактно-понятийном уровне (абстрагирование от конкретно-практического контекста), способности к созданию устных и письменных текстов различной степени сложности. 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MS Gothic"/>
          <w:b/>
          <w:bCs/>
        </w:rPr>
      </w:pPr>
      <w:r w:rsidRPr="00D26CB8">
        <w:rPr>
          <w:rFonts w:eastAsia="MS Gothic"/>
          <w:b/>
          <w:bCs/>
        </w:rPr>
        <w:t xml:space="preserve">= </w:t>
      </w:r>
      <w:proofErr w:type="spellStart"/>
      <w:r w:rsidRPr="00D26CB8">
        <w:rPr>
          <w:rFonts w:eastAsia="MS Gothic"/>
          <w:b/>
          <w:bCs/>
        </w:rPr>
        <w:t>Внимание=</w:t>
      </w:r>
      <w:proofErr w:type="spellEnd"/>
    </w:p>
    <w:p w:rsidR="00E67F55" w:rsidRPr="00D26CB8" w:rsidRDefault="00E67F55" w:rsidP="00E67F55">
      <w:pPr>
        <w:pStyle w:val="a3"/>
        <w:ind w:firstLine="851"/>
        <w:jc w:val="both"/>
        <w:rPr>
          <w:rFonts w:eastAsia="MS Gothic"/>
        </w:rPr>
      </w:pPr>
      <w:r w:rsidRPr="00D26CB8">
        <w:rPr>
          <w:rFonts w:eastAsia="MS Gothic"/>
        </w:rPr>
        <w:t xml:space="preserve"> Шкала отражает способности к концентрации внимания, его устойчивость, а также способность к выполнению монотонной деятельности, </w:t>
      </w:r>
      <w:proofErr w:type="spellStart"/>
      <w:r w:rsidRPr="00D26CB8">
        <w:rPr>
          <w:rFonts w:eastAsia="MS Gothic"/>
        </w:rPr>
        <w:t>стрессоустойчивость</w:t>
      </w:r>
      <w:proofErr w:type="spellEnd"/>
      <w:r w:rsidRPr="00D26CB8">
        <w:rPr>
          <w:rFonts w:eastAsia="MS Gothic"/>
        </w:rPr>
        <w:t xml:space="preserve">, развитость навыков самоконтроля и самоорганизации. Этот показатель может использоваться как индикатор </w:t>
      </w:r>
      <w:proofErr w:type="spellStart"/>
      <w:r w:rsidRPr="00D26CB8">
        <w:rPr>
          <w:rFonts w:eastAsia="MS Gothic"/>
        </w:rPr>
        <w:t>сформированности</w:t>
      </w:r>
      <w:proofErr w:type="spellEnd"/>
      <w:r w:rsidRPr="00D26CB8">
        <w:rPr>
          <w:rFonts w:eastAsia="MS Gothic"/>
        </w:rPr>
        <w:t xml:space="preserve"> способности к самостоятельной работе, индикатор психологического возраста испытуемого, отражающегося в дальнейшем на способности к обучению в ВУЗе и к интеллектуальной </w:t>
      </w:r>
      <w:proofErr w:type="gramStart"/>
      <w:r w:rsidRPr="00D26CB8">
        <w:rPr>
          <w:rFonts w:eastAsia="MS Gothic"/>
        </w:rPr>
        <w:t>деятельности</w:t>
      </w:r>
      <w:proofErr w:type="gramEnd"/>
      <w:r w:rsidRPr="00D26CB8">
        <w:rPr>
          <w:rFonts w:eastAsia="MS Gothic"/>
        </w:rPr>
        <w:t xml:space="preserve"> в общем. </w:t>
      </w:r>
    </w:p>
    <w:p w:rsidR="00E67F55" w:rsidRPr="00D26CB8" w:rsidRDefault="00CE055E" w:rsidP="00E67F55">
      <w:pPr>
        <w:pStyle w:val="a3"/>
        <w:ind w:firstLine="851"/>
        <w:jc w:val="both"/>
        <w:rPr>
          <w:rFonts w:eastAsia="SimSun"/>
          <w:b/>
          <w:bCs/>
        </w:rPr>
      </w:pPr>
      <w:r w:rsidRPr="00D26CB8">
        <w:rPr>
          <w:rFonts w:eastAsia="SimSun"/>
          <w:b/>
          <w:bCs/>
        </w:rPr>
        <w:t>Далее можно увидеть рекомендации по направлениям обучения.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  <w:r w:rsidRPr="00D26CB8">
        <w:rPr>
          <w:rFonts w:eastAsia="SimSun"/>
        </w:rPr>
        <w:t xml:space="preserve">В качестве комплексных критериев, на основании оценки базовых результатов (по блокам «Интересы», «Способности», «Личность») </w:t>
      </w:r>
      <w:r w:rsidRPr="00D26CB8">
        <w:rPr>
          <w:rFonts w:eastAsia="SimSun"/>
          <w:b/>
        </w:rPr>
        <w:t>ПРОФОРИЕНТАТОР</w:t>
      </w:r>
      <w:r w:rsidRPr="00D26CB8">
        <w:rPr>
          <w:rFonts w:eastAsia="SimSun"/>
        </w:rPr>
        <w:t xml:space="preserve"> выдает рекомендации по наиболее близким испытуемому профильным классам и по наиболее подходящим профессиям.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  <w:r w:rsidRPr="00D26CB8">
        <w:rPr>
          <w:rFonts w:eastAsia="SimSun"/>
          <w:noProof/>
        </w:rPr>
        <w:lastRenderedPageBreak/>
        <w:drawing>
          <wp:inline distT="0" distB="0" distL="0" distR="0">
            <wp:extent cx="5048250" cy="3333750"/>
            <wp:effectExtent l="0" t="0" r="0" b="0"/>
            <wp:docPr id="5" name="Рисунок 5" descr="Круговая диаграмма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Круговая диаграмма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  <w:r w:rsidRPr="00D26CB8">
        <w:rPr>
          <w:rFonts w:eastAsia="SimSun"/>
        </w:rPr>
        <w:t>По профильным классам программа строит круговую диаграмму с девятью лучами, каждый из которых показывает, насколько испытуемому подходит тот или иной профиль обучения. Анализируются следующие профили: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  <w:r w:rsidRPr="00D26CB8">
        <w:rPr>
          <w:rFonts w:eastAsia="SimSun"/>
        </w:rPr>
        <w:t>1. информационно-технологический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  <w:r w:rsidRPr="00D26CB8">
        <w:rPr>
          <w:rFonts w:eastAsia="SimSun"/>
        </w:rPr>
        <w:t>2. инженерный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  <w:r w:rsidRPr="00D26CB8">
        <w:rPr>
          <w:rFonts w:eastAsia="SimSun"/>
        </w:rPr>
        <w:t>3. физико-математический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  <w:r w:rsidRPr="00D26CB8">
        <w:rPr>
          <w:rFonts w:eastAsia="SimSun"/>
        </w:rPr>
        <w:t xml:space="preserve">4. естественнонаучный 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  <w:r w:rsidRPr="00D26CB8">
        <w:rPr>
          <w:rFonts w:eastAsia="SimSun"/>
        </w:rPr>
        <w:t>5. естественно-технологический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  <w:r w:rsidRPr="00D26CB8">
        <w:rPr>
          <w:rFonts w:eastAsia="SimSun"/>
        </w:rPr>
        <w:t>6. творческий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  <w:r w:rsidRPr="00D26CB8">
        <w:rPr>
          <w:rFonts w:eastAsia="SimSun"/>
        </w:rPr>
        <w:t>7. лингвистический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  <w:r w:rsidRPr="00D26CB8">
        <w:rPr>
          <w:rFonts w:eastAsia="SimSun"/>
        </w:rPr>
        <w:t>8. общественно-гуманитарный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  <w:r w:rsidRPr="00D26CB8">
        <w:rPr>
          <w:rFonts w:eastAsia="SimSun"/>
        </w:rPr>
        <w:t>9. финансово-экономический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  <w:b/>
          <w:bCs/>
        </w:rPr>
      </w:pPr>
      <w:proofErr w:type="spellStart"/>
      <w:r w:rsidRPr="00D26CB8">
        <w:rPr>
          <w:rFonts w:eastAsia="SimSun"/>
          <w:b/>
          <w:bCs/>
        </w:rPr>
        <w:t>=</w:t>
      </w:r>
      <w:r w:rsidRPr="00D26CB8">
        <w:rPr>
          <w:rFonts w:eastAsia="SimSun"/>
          <w:b/>
        </w:rPr>
        <w:t>Информационно-технологический</w:t>
      </w:r>
      <w:proofErr w:type="spellEnd"/>
      <w:r w:rsidRPr="00D26CB8">
        <w:rPr>
          <w:rFonts w:eastAsia="SimSun"/>
          <w:b/>
          <w:bCs/>
        </w:rPr>
        <w:t xml:space="preserve"> </w:t>
      </w:r>
      <w:proofErr w:type="spellStart"/>
      <w:r w:rsidRPr="00D26CB8">
        <w:rPr>
          <w:rFonts w:eastAsia="SimSun"/>
          <w:b/>
          <w:bCs/>
        </w:rPr>
        <w:t>профиль=</w:t>
      </w:r>
      <w:proofErr w:type="spellEnd"/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  <w:r w:rsidRPr="00D26CB8">
        <w:rPr>
          <w:rFonts w:eastAsia="SimSun"/>
        </w:rPr>
        <w:t xml:space="preserve">Основные предметы – информатика, математика (вспомогательные – физика, иностранный язык). Будущие направления работы – сфера информационных технологий, как в плане новых разработок (программирование, проектирование баз данных, автоматизация процессов), так и в плане прикладного использования готовых программ и систем (дизайнеры, верстальщики, операторы и т.д.); прикладная математика. 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  <w:b/>
        </w:rPr>
      </w:pPr>
      <w:proofErr w:type="spellStart"/>
      <w:r w:rsidRPr="00D26CB8">
        <w:rPr>
          <w:rFonts w:eastAsia="SimSun"/>
          <w:b/>
        </w:rPr>
        <w:t>=Инженерный</w:t>
      </w:r>
      <w:proofErr w:type="spellEnd"/>
      <w:r w:rsidRPr="00D26CB8">
        <w:rPr>
          <w:rFonts w:eastAsia="SimSun"/>
          <w:b/>
        </w:rPr>
        <w:t xml:space="preserve"> </w:t>
      </w:r>
      <w:proofErr w:type="spellStart"/>
      <w:r w:rsidRPr="00D26CB8">
        <w:rPr>
          <w:rFonts w:eastAsia="SimSun"/>
          <w:b/>
        </w:rPr>
        <w:t>профиль=</w:t>
      </w:r>
      <w:proofErr w:type="spellEnd"/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  <w:r w:rsidRPr="00D26CB8">
        <w:rPr>
          <w:rFonts w:eastAsia="SimSun"/>
        </w:rPr>
        <w:t>Основные предметы – физика, математика (вспомогательные – информатика, химия). Интерес к конструированию, к сфере производства, к работе с реальной техникой (самолеты, машины, электроника, приборы и т.д.). Будущие направления работы – инженеры, технологи, механики в различных областях промышленности, разработка высокотехнологичных продуктов и т.д.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  <w:b/>
          <w:bCs/>
        </w:rPr>
      </w:pPr>
      <w:proofErr w:type="spellStart"/>
      <w:r w:rsidRPr="00D26CB8">
        <w:rPr>
          <w:rFonts w:eastAsia="SimSun"/>
          <w:b/>
          <w:bCs/>
        </w:rPr>
        <w:t>=Физико-математический</w:t>
      </w:r>
      <w:proofErr w:type="spellEnd"/>
      <w:r w:rsidRPr="00D26CB8">
        <w:rPr>
          <w:rFonts w:eastAsia="SimSun"/>
          <w:b/>
          <w:bCs/>
        </w:rPr>
        <w:t xml:space="preserve"> </w:t>
      </w:r>
      <w:proofErr w:type="spellStart"/>
      <w:r w:rsidRPr="00D26CB8">
        <w:rPr>
          <w:rFonts w:eastAsia="SimSun"/>
          <w:b/>
          <w:bCs/>
        </w:rPr>
        <w:t>профиль=</w:t>
      </w:r>
      <w:proofErr w:type="spellEnd"/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  <w:r w:rsidRPr="00D26CB8">
        <w:rPr>
          <w:rFonts w:eastAsia="SimSun"/>
        </w:rPr>
        <w:t>Основные предметы – физика, математика. Интерес к научному познанию, к устройству мира (т.е. интересует больше наука, нежели прикладные области). Будущие направления работы – физики, астрономы, математики (прежде всего исследователи).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  <w:b/>
          <w:bCs/>
        </w:rPr>
      </w:pPr>
      <w:proofErr w:type="spellStart"/>
      <w:r w:rsidRPr="00D26CB8">
        <w:rPr>
          <w:rFonts w:eastAsia="SimSun"/>
          <w:b/>
          <w:bCs/>
        </w:rPr>
        <w:t>=Естественнонаучный</w:t>
      </w:r>
      <w:proofErr w:type="spellEnd"/>
      <w:r w:rsidRPr="00D26CB8">
        <w:rPr>
          <w:rFonts w:eastAsia="SimSun"/>
          <w:b/>
          <w:bCs/>
        </w:rPr>
        <w:t xml:space="preserve"> </w:t>
      </w:r>
      <w:proofErr w:type="spellStart"/>
      <w:r w:rsidRPr="00D26CB8">
        <w:rPr>
          <w:rFonts w:eastAsia="SimSun"/>
          <w:b/>
          <w:bCs/>
        </w:rPr>
        <w:t>профиль=</w:t>
      </w:r>
      <w:proofErr w:type="spellEnd"/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  <w:r w:rsidRPr="00D26CB8">
        <w:rPr>
          <w:rFonts w:eastAsia="SimSun"/>
        </w:rPr>
        <w:t xml:space="preserve">Основные предметы – биология, химия, география (вспомогательные -  математика и физика). </w:t>
      </w:r>
      <w:proofErr w:type="gramStart"/>
      <w:r w:rsidRPr="00D26CB8">
        <w:rPr>
          <w:rFonts w:eastAsia="SimSun"/>
        </w:rPr>
        <w:t xml:space="preserve">Будущие направления обучения и работы – медицина, экология, биология (зоология, ботаника, генетика </w:t>
      </w:r>
      <w:r w:rsidRPr="00D26CB8">
        <w:rPr>
          <w:rFonts w:eastAsia="SimSun"/>
        </w:rPr>
        <w:lastRenderedPageBreak/>
        <w:t>и т.д.), сельское хозяйство и др. (работа с реальными природными объектами – животными, растениями, людьми).</w:t>
      </w:r>
      <w:proofErr w:type="gramEnd"/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  <w:b/>
          <w:bCs/>
        </w:rPr>
      </w:pPr>
      <w:proofErr w:type="spellStart"/>
      <w:r w:rsidRPr="00D26CB8">
        <w:rPr>
          <w:rFonts w:eastAsia="SimSun"/>
          <w:b/>
          <w:bCs/>
        </w:rPr>
        <w:t>=Естественно-технологический</w:t>
      </w:r>
      <w:proofErr w:type="spellEnd"/>
      <w:r w:rsidRPr="00D26CB8">
        <w:rPr>
          <w:rFonts w:eastAsia="SimSun"/>
          <w:b/>
          <w:bCs/>
        </w:rPr>
        <w:t xml:space="preserve"> </w:t>
      </w:r>
      <w:proofErr w:type="spellStart"/>
      <w:r w:rsidRPr="00D26CB8">
        <w:rPr>
          <w:rFonts w:eastAsia="SimSun"/>
          <w:b/>
          <w:bCs/>
        </w:rPr>
        <w:t>профиль=</w:t>
      </w:r>
      <w:proofErr w:type="spellEnd"/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  <w:r w:rsidRPr="00D26CB8">
        <w:rPr>
          <w:rFonts w:eastAsia="SimSun"/>
        </w:rPr>
        <w:t xml:space="preserve">Основные предметы – биология, химия, география (вспомогательные -  математика и физика). Будущие направления обучения и работы – химики, строители, геологи, пищевые и биотехнологии, </w:t>
      </w:r>
      <w:proofErr w:type="spellStart"/>
      <w:r w:rsidRPr="00D26CB8">
        <w:rPr>
          <w:rFonts w:eastAsia="SimSun"/>
        </w:rPr>
        <w:t>природообустройство</w:t>
      </w:r>
      <w:proofErr w:type="spellEnd"/>
      <w:r w:rsidRPr="00D26CB8">
        <w:rPr>
          <w:rFonts w:eastAsia="SimSun"/>
        </w:rPr>
        <w:t xml:space="preserve"> (т.е. работа в промышленности или лабораторных условиях, производство искусственных веществ из различных материалов).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  <w:b/>
        </w:rPr>
      </w:pPr>
      <w:proofErr w:type="spellStart"/>
      <w:r w:rsidRPr="00D26CB8">
        <w:rPr>
          <w:rFonts w:eastAsia="SimSun"/>
          <w:b/>
        </w:rPr>
        <w:t>=Творческий</w:t>
      </w:r>
      <w:proofErr w:type="spellEnd"/>
      <w:r w:rsidRPr="00D26CB8">
        <w:rPr>
          <w:rFonts w:eastAsia="SimSun"/>
          <w:b/>
        </w:rPr>
        <w:t xml:space="preserve"> </w:t>
      </w:r>
      <w:proofErr w:type="spellStart"/>
      <w:r w:rsidRPr="00D26CB8">
        <w:rPr>
          <w:rFonts w:eastAsia="SimSun"/>
          <w:b/>
        </w:rPr>
        <w:t>профиль=</w:t>
      </w:r>
      <w:proofErr w:type="spellEnd"/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  <w:proofErr w:type="gramStart"/>
      <w:r w:rsidRPr="00D26CB8">
        <w:rPr>
          <w:rFonts w:eastAsia="SimSun"/>
        </w:rPr>
        <w:t>Основные предметы – литература, русский язык, история, МХК (дополнительные – иностранный язык, обществоведение).</w:t>
      </w:r>
      <w:proofErr w:type="gramEnd"/>
      <w:r w:rsidRPr="00D26CB8">
        <w:rPr>
          <w:rFonts w:eastAsia="SimSun"/>
        </w:rPr>
        <w:t xml:space="preserve"> Это профиль для творческих (в классическом смысле слова) людей или для тех, кто активно интересуется культурой и искусством. </w:t>
      </w:r>
      <w:proofErr w:type="gramStart"/>
      <w:r w:rsidRPr="00D26CB8">
        <w:rPr>
          <w:rFonts w:eastAsia="SimSun"/>
        </w:rPr>
        <w:t>Будущие направления работы – художники, писатели, филологи, искусствоведы, культурологи и т.д.</w:t>
      </w:r>
      <w:proofErr w:type="gramEnd"/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  <w:b/>
          <w:bCs/>
        </w:rPr>
      </w:pPr>
      <w:proofErr w:type="spellStart"/>
      <w:r w:rsidRPr="00D26CB8">
        <w:rPr>
          <w:rFonts w:eastAsia="SimSun"/>
          <w:b/>
          <w:bCs/>
        </w:rPr>
        <w:t>=Лингвистический</w:t>
      </w:r>
      <w:proofErr w:type="spellEnd"/>
      <w:r w:rsidRPr="00D26CB8">
        <w:rPr>
          <w:rFonts w:eastAsia="SimSun"/>
          <w:b/>
          <w:bCs/>
        </w:rPr>
        <w:t xml:space="preserve"> </w:t>
      </w:r>
      <w:proofErr w:type="spellStart"/>
      <w:r w:rsidRPr="00D26CB8">
        <w:rPr>
          <w:rFonts w:eastAsia="SimSun"/>
          <w:b/>
          <w:bCs/>
        </w:rPr>
        <w:t>профиль=</w:t>
      </w:r>
      <w:proofErr w:type="spellEnd"/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  <w:r w:rsidRPr="00D26CB8">
        <w:rPr>
          <w:rFonts w:eastAsia="SimSun"/>
        </w:rPr>
        <w:t xml:space="preserve">Основные предметы – языки (дополнительные – литература, история, МХК). Этот профиль рекомендуется для активных гуманитариев. Будущие направления работы – переводчики, журналисты, PR, международная экономика и право, </w:t>
      </w:r>
      <w:proofErr w:type="spellStart"/>
      <w:r w:rsidRPr="00D26CB8">
        <w:rPr>
          <w:rFonts w:eastAsia="SimSun"/>
        </w:rPr>
        <w:t>регионоведение</w:t>
      </w:r>
      <w:proofErr w:type="spellEnd"/>
      <w:r w:rsidRPr="00D26CB8">
        <w:rPr>
          <w:rFonts w:eastAsia="SimSun"/>
        </w:rPr>
        <w:t>, туризм.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  <w:b/>
        </w:rPr>
      </w:pPr>
      <w:proofErr w:type="spellStart"/>
      <w:r w:rsidRPr="00D26CB8">
        <w:rPr>
          <w:rFonts w:eastAsia="SimSun"/>
          <w:b/>
        </w:rPr>
        <w:t>=Общественно-гуманитарный</w:t>
      </w:r>
      <w:proofErr w:type="spellEnd"/>
      <w:r w:rsidRPr="00D26CB8">
        <w:rPr>
          <w:rFonts w:eastAsia="SimSun"/>
          <w:b/>
        </w:rPr>
        <w:t xml:space="preserve"> </w:t>
      </w:r>
      <w:proofErr w:type="spellStart"/>
      <w:r w:rsidRPr="00D26CB8">
        <w:rPr>
          <w:rFonts w:eastAsia="SimSun"/>
          <w:b/>
        </w:rPr>
        <w:t>профиль=</w:t>
      </w:r>
      <w:proofErr w:type="spellEnd"/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  <w:r w:rsidRPr="00D26CB8">
        <w:rPr>
          <w:rFonts w:eastAsia="SimSun"/>
        </w:rPr>
        <w:t xml:space="preserve">Основные предметы – история, право, обществознание (вспомогательные – языки, экономика). Будущие направления работы – юристы, историки, философы, политологи, международные отношения, </w:t>
      </w:r>
      <w:proofErr w:type="spellStart"/>
      <w:r w:rsidRPr="00D26CB8">
        <w:rPr>
          <w:rFonts w:eastAsia="SimSun"/>
        </w:rPr>
        <w:t>гос</w:t>
      </w:r>
      <w:proofErr w:type="gramStart"/>
      <w:r w:rsidRPr="00D26CB8">
        <w:rPr>
          <w:rFonts w:eastAsia="SimSun"/>
        </w:rPr>
        <w:t>.у</w:t>
      </w:r>
      <w:proofErr w:type="gramEnd"/>
      <w:r w:rsidRPr="00D26CB8">
        <w:rPr>
          <w:rFonts w:eastAsia="SimSun"/>
        </w:rPr>
        <w:t>правление</w:t>
      </w:r>
      <w:proofErr w:type="spellEnd"/>
      <w:r w:rsidRPr="00D26CB8">
        <w:rPr>
          <w:rFonts w:eastAsia="SimSun"/>
        </w:rPr>
        <w:t xml:space="preserve"> и т.д.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  <w:b/>
        </w:rPr>
      </w:pPr>
      <w:proofErr w:type="spellStart"/>
      <w:r w:rsidRPr="00D26CB8">
        <w:rPr>
          <w:rFonts w:eastAsia="SimSun"/>
          <w:b/>
        </w:rPr>
        <w:t>=Финансово-экономический</w:t>
      </w:r>
      <w:proofErr w:type="spellEnd"/>
      <w:r w:rsidRPr="00D26CB8">
        <w:rPr>
          <w:rFonts w:eastAsia="SimSun"/>
          <w:b/>
        </w:rPr>
        <w:t xml:space="preserve"> </w:t>
      </w:r>
      <w:proofErr w:type="spellStart"/>
      <w:r w:rsidRPr="00D26CB8">
        <w:rPr>
          <w:rFonts w:eastAsia="SimSun"/>
          <w:b/>
        </w:rPr>
        <w:t>профиль=</w:t>
      </w:r>
      <w:proofErr w:type="spellEnd"/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  <w:r w:rsidRPr="00D26CB8">
        <w:rPr>
          <w:rFonts w:eastAsia="SimSun"/>
        </w:rPr>
        <w:t>Основные предметы – экономика, математика, экономическая география, обществознание (вспомогательные – языки, право). Будущие направления работы – экономика, финансы, менеджмент, маркетинг и т.д.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  <w:r w:rsidRPr="00D26CB8">
        <w:rPr>
          <w:rFonts w:eastAsia="SimSun"/>
        </w:rPr>
        <w:t xml:space="preserve">Конечно, эти классы не являются полным перечнем существующих направлений. К некоторым профессиям можно подбираться через разные классы (например, журналистика, психология, педагогика, химическое производство, </w:t>
      </w:r>
      <w:proofErr w:type="spellStart"/>
      <w:r w:rsidRPr="00D26CB8">
        <w:rPr>
          <w:rFonts w:eastAsia="SimSun"/>
        </w:rPr>
        <w:t>регионоведение</w:t>
      </w:r>
      <w:proofErr w:type="spellEnd"/>
      <w:r w:rsidRPr="00D26CB8">
        <w:rPr>
          <w:rFonts w:eastAsia="SimSun"/>
        </w:rPr>
        <w:t xml:space="preserve"> и т.д. – пути могут быть разными, в зависимости от склонностей самого ученика или от требований вуза, в который он планирует поступать). А для других профессий – вообще нет специального класса в указанном перечне: например, для спортивных, военных, музыкальных направлений. В этих случаях клиенту нужно объяснять ситуацию «на словах», без опоры на диаграмму.</w:t>
      </w:r>
    </w:p>
    <w:p w:rsidR="00E67F55" w:rsidRPr="00D26CB8" w:rsidRDefault="00EC1D6A" w:rsidP="00E67F55">
      <w:pPr>
        <w:pStyle w:val="a3"/>
        <w:ind w:firstLine="851"/>
        <w:jc w:val="both"/>
        <w:rPr>
          <w:rFonts w:eastAsia="SimSun"/>
        </w:rPr>
      </w:pPr>
      <w:r w:rsidRPr="00D26CB8">
        <w:rPr>
          <w:rFonts w:eastAsia="SimSun"/>
        </w:rPr>
        <w:t xml:space="preserve">Рекомендуемые профессии. </w:t>
      </w:r>
      <w:r w:rsidR="00E67F55" w:rsidRPr="00D26CB8">
        <w:rPr>
          <w:rFonts w:eastAsia="SimSun"/>
        </w:rPr>
        <w:t xml:space="preserve">Также </w:t>
      </w:r>
      <w:r w:rsidR="00E67F55" w:rsidRPr="00D26CB8">
        <w:rPr>
          <w:rFonts w:eastAsia="SimSun"/>
          <w:b/>
          <w:bCs/>
        </w:rPr>
        <w:t>ПРОФОРИЕНТАТОР</w:t>
      </w:r>
      <w:r w:rsidR="00E67F55" w:rsidRPr="00D26CB8">
        <w:rPr>
          <w:rFonts w:eastAsia="SimSun"/>
        </w:rPr>
        <w:t xml:space="preserve"> анализирует профиль тестируемого как систему и оценивает близость, данного профиля и профилей “идеальных профессионалов” (всего в методике – около 80 современных профессий). Сходные профили выдаются в порядке убывающей близости с данным, полученным в результате тестирования профилем. 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  <w:r w:rsidRPr="00D26CB8">
        <w:rPr>
          <w:rFonts w:eastAsia="SimSun"/>
        </w:rPr>
        <w:t>Каждая профессия в новой версии теста снабжена списком сокращенных названий экзаменов, требующихся для ее получения (в форме ЕГЭ, курсов и т.п.). В случае</w:t>
      </w:r>
      <w:proofErr w:type="gramStart"/>
      <w:r w:rsidRPr="00D26CB8">
        <w:rPr>
          <w:rFonts w:eastAsia="SimSun"/>
        </w:rPr>
        <w:t>,</w:t>
      </w:r>
      <w:proofErr w:type="gramEnd"/>
      <w:r w:rsidRPr="00D26CB8">
        <w:rPr>
          <w:rFonts w:eastAsia="SimSun"/>
        </w:rPr>
        <w:t xml:space="preserve"> если профессия подразумевает ВПО или СПО, напротив профессии тест выдает список тех ЕГЭ, которые предстоит сдавать абитуриенту (знаком * обозначается обязательный профильный экзамен для данной профессии). Некоторые профессии могут быть освоены на Курсах или не требовать сдачи ЕГЭ (Без ЕГЭ) – в этом случае выдаются соответствующие пометки напротив профессии.</w:t>
      </w:r>
    </w:p>
    <w:p w:rsidR="00E67F55" w:rsidRPr="00D26CB8" w:rsidRDefault="00E67F55" w:rsidP="00E67F55">
      <w:pPr>
        <w:pStyle w:val="a3"/>
        <w:ind w:firstLine="851"/>
        <w:jc w:val="both"/>
        <w:rPr>
          <w:rFonts w:eastAsia="SimSun"/>
        </w:rPr>
      </w:pPr>
      <w:r w:rsidRPr="00D26CB8">
        <w:rPr>
          <w:rFonts w:eastAsia="SimSun"/>
        </w:rPr>
        <w:t xml:space="preserve">Интересную информацию можно получить, анализируя отдельно списки профессий, предложенные на основании только способностей, только интересов, только личностных качеств. </w:t>
      </w:r>
      <w:proofErr w:type="gramStart"/>
      <w:r w:rsidRPr="00D26CB8">
        <w:rPr>
          <w:rFonts w:eastAsia="SimSun"/>
        </w:rPr>
        <w:t xml:space="preserve">Важно отметить, что выдаваемый </w:t>
      </w:r>
      <w:r w:rsidRPr="00D26CB8">
        <w:rPr>
          <w:rFonts w:eastAsia="SimSun"/>
          <w:b/>
          <w:bCs/>
        </w:rPr>
        <w:t>ПРОФОРИЕНТАТОРОМ</w:t>
      </w:r>
      <w:r w:rsidRPr="00D26CB8">
        <w:rPr>
          <w:rFonts w:eastAsia="SimSun"/>
        </w:rPr>
        <w:t xml:space="preserve"> список – это примерное указание даже не профессий, а направлений, сфер деятельности, которые подходят данному испытуемому, и этот список необходимо уточнить в беседе с тестируемым: вполне возможно, что он ориентируется на какую-либо профессию, которую компьютер не указал, но которая подходит под его профиль по психологической структуре труда. </w:t>
      </w:r>
      <w:proofErr w:type="gramEnd"/>
    </w:p>
    <w:p w:rsidR="00D26CB8" w:rsidRPr="00D26CB8" w:rsidRDefault="00D26CB8" w:rsidP="00E67F55">
      <w:pPr>
        <w:pStyle w:val="a3"/>
        <w:ind w:firstLine="851"/>
        <w:jc w:val="both"/>
        <w:rPr>
          <w:rFonts w:eastAsia="SimSun"/>
        </w:rPr>
      </w:pPr>
      <w:r w:rsidRPr="00D26CB8">
        <w:rPr>
          <w:rFonts w:eastAsia="SimSun"/>
        </w:rPr>
        <w:t xml:space="preserve"> На последних страницах результата </w:t>
      </w:r>
      <w:proofErr w:type="spellStart"/>
      <w:r w:rsidRPr="00D26CB8">
        <w:rPr>
          <w:rFonts w:eastAsia="SimSun"/>
        </w:rPr>
        <w:t>профтестирования</w:t>
      </w:r>
      <w:proofErr w:type="spellEnd"/>
      <w:r w:rsidRPr="00D26CB8">
        <w:rPr>
          <w:rFonts w:eastAsia="SimSun"/>
        </w:rPr>
        <w:t xml:space="preserve"> можно увидеть словесное описание шкал.</w:t>
      </w:r>
    </w:p>
    <w:p w:rsidR="00D26CB8" w:rsidRPr="00D26CB8" w:rsidRDefault="00D26CB8" w:rsidP="00D26CB8">
      <w:pPr>
        <w:pStyle w:val="a3"/>
        <w:ind w:firstLine="851"/>
        <w:jc w:val="center"/>
        <w:rPr>
          <w:rFonts w:eastAsia="SimSun"/>
        </w:rPr>
      </w:pPr>
      <w:r w:rsidRPr="00D26CB8">
        <w:rPr>
          <w:rFonts w:eastAsia="SimSun"/>
        </w:rPr>
        <w:t>Спасибо, уделили внимание и причитали рекомендации!</w:t>
      </w:r>
    </w:p>
    <w:sectPr w:rsidR="00D26CB8" w:rsidRPr="00D26CB8" w:rsidSect="00B16422">
      <w:pgSz w:w="12240" w:h="15840"/>
      <w:pgMar w:top="720" w:right="720" w:bottom="720" w:left="720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ong"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1D00EA"/>
    <w:multiLevelType w:val="multilevel"/>
    <w:tmpl w:val="2A00C6A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7F55"/>
    <w:rsid w:val="0019324E"/>
    <w:rsid w:val="0071467E"/>
    <w:rsid w:val="00AB0ED7"/>
    <w:rsid w:val="00CE055E"/>
    <w:rsid w:val="00D26CB8"/>
    <w:rsid w:val="00E67F55"/>
    <w:rsid w:val="00EC1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5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9"/>
    <w:qFormat/>
    <w:rsid w:val="00E67F5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F5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67F55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67F55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67F55"/>
    <w:rPr>
      <w:rFonts w:ascii="Times New Roman" w:eastAsia="Times New Roman" w:hAnsi="Times New Roman" w:cs="Times New Roman"/>
      <w:b/>
      <w:bCs/>
      <w:kern w:val="32"/>
      <w:sz w:val="32"/>
      <w:szCs w:val="32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67F55"/>
    <w:rPr>
      <w:rFonts w:ascii="Cambria" w:eastAsia="Times New Roman" w:hAnsi="Cambria" w:cs="Times New Roman"/>
      <w:b/>
      <w:bCs/>
      <w:i/>
      <w:iCs/>
      <w:sz w:val="28"/>
      <w:szCs w:val="28"/>
      <w:lang w:val="en-US" w:eastAsia="ru-RU"/>
    </w:rPr>
  </w:style>
  <w:style w:type="character" w:customStyle="1" w:styleId="30">
    <w:name w:val="Заголовок 3 Знак"/>
    <w:basedOn w:val="a0"/>
    <w:link w:val="3"/>
    <w:uiPriority w:val="99"/>
    <w:rsid w:val="00E67F55"/>
    <w:rPr>
      <w:rFonts w:ascii="Cambria" w:eastAsia="Times New Roman" w:hAnsi="Cambria" w:cs="Cambria"/>
      <w:b/>
      <w:bCs/>
      <w:sz w:val="26"/>
      <w:szCs w:val="26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rsid w:val="00E67F55"/>
    <w:rPr>
      <w:rFonts w:ascii="Calibri" w:eastAsia="Times New Roman" w:hAnsi="Calibri" w:cs="Calibri"/>
      <w:b/>
      <w:bCs/>
      <w:sz w:val="28"/>
      <w:szCs w:val="28"/>
      <w:lang w:val="en-US" w:eastAsia="ru-RU"/>
    </w:rPr>
  </w:style>
  <w:style w:type="paragraph" w:styleId="a3">
    <w:name w:val="Body Text"/>
    <w:basedOn w:val="a"/>
    <w:link w:val="a4"/>
    <w:uiPriority w:val="99"/>
    <w:rsid w:val="00E67F55"/>
    <w:rPr>
      <w:lang w:val="ru-RU"/>
    </w:rPr>
  </w:style>
  <w:style w:type="character" w:customStyle="1" w:styleId="a4">
    <w:name w:val="Основной текст Знак"/>
    <w:basedOn w:val="a0"/>
    <w:link w:val="a3"/>
    <w:uiPriority w:val="99"/>
    <w:rsid w:val="00E67F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7F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7F55"/>
    <w:rPr>
      <w:rFonts w:ascii="Tahoma" w:eastAsia="Times New Roman" w:hAnsi="Tahoma" w:cs="Tahoma"/>
      <w:sz w:val="16"/>
      <w:szCs w:val="16"/>
      <w:lang w:val="en-US" w:eastAsia="ru-RU"/>
    </w:rPr>
  </w:style>
  <w:style w:type="character" w:styleId="a7">
    <w:name w:val="Hyperlink"/>
    <w:basedOn w:val="a0"/>
    <w:uiPriority w:val="99"/>
    <w:unhideWhenUsed/>
    <w:rsid w:val="00E67F5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podderjkasemei35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3140</Words>
  <Characters>17904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3</cp:revision>
  <dcterms:created xsi:type="dcterms:W3CDTF">2020-04-15T09:56:00Z</dcterms:created>
  <dcterms:modified xsi:type="dcterms:W3CDTF">2020-04-15T10:42:00Z</dcterms:modified>
</cp:coreProperties>
</file>